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E24" w:rsidRPr="00FE4002" w:rsidRDefault="00914E24" w:rsidP="00914E24">
      <w:pPr>
        <w:pStyle w:val="af"/>
        <w:spacing w:before="0" w:beforeAutospacing="0" w:after="0" w:afterAutospacing="0" w:line="360" w:lineRule="auto"/>
        <w:jc w:val="center"/>
        <w:rPr>
          <w:rFonts w:ascii="Trebuchet MS" w:hAnsi="Trebuchet MS"/>
          <w:b/>
          <w:bCs/>
          <w:color w:val="7030A0"/>
          <w:sz w:val="28"/>
          <w:szCs w:val="36"/>
          <w:u w:val="single"/>
        </w:rPr>
      </w:pPr>
      <w:r w:rsidRPr="00FE4002">
        <w:rPr>
          <w:rFonts w:ascii="Trebuchet MS" w:hAnsi="Trebuchet MS"/>
          <w:b/>
          <w:bCs/>
          <w:color w:val="7030A0"/>
          <w:sz w:val="28"/>
          <w:szCs w:val="36"/>
          <w:u w:val="single"/>
        </w:rPr>
        <w:t xml:space="preserve">Курс йоги </w:t>
      </w:r>
      <w:r w:rsidR="00496C02">
        <w:rPr>
          <w:rFonts w:ascii="Trebuchet MS" w:hAnsi="Trebuchet MS"/>
          <w:b/>
          <w:bCs/>
          <w:color w:val="7030A0"/>
          <w:sz w:val="28"/>
          <w:szCs w:val="36"/>
          <w:u w:val="single"/>
        </w:rPr>
        <w:t>320</w:t>
      </w:r>
      <w:r w:rsidRPr="00FE4002">
        <w:rPr>
          <w:rFonts w:ascii="Trebuchet MS" w:hAnsi="Trebuchet MS"/>
          <w:b/>
          <w:bCs/>
          <w:color w:val="7030A0"/>
          <w:sz w:val="28"/>
          <w:szCs w:val="36"/>
          <w:u w:val="single"/>
        </w:rPr>
        <w:t xml:space="preserve">. </w:t>
      </w:r>
    </w:p>
    <w:p w:rsidR="00CD04FE" w:rsidRPr="00CD04FE" w:rsidRDefault="00075C6C" w:rsidP="00CD04FE">
      <w:pPr>
        <w:pStyle w:val="af"/>
        <w:spacing w:before="0" w:beforeAutospacing="0" w:after="0" w:afterAutospacing="0" w:line="360" w:lineRule="auto"/>
        <w:jc w:val="center"/>
        <w:rPr>
          <w:rFonts w:ascii="Trebuchet MS" w:hAnsi="Trebuchet MS"/>
          <w:b/>
          <w:bCs/>
          <w:color w:val="7030A0"/>
          <w:sz w:val="28"/>
          <w:szCs w:val="36"/>
          <w:u w:val="single"/>
        </w:rPr>
      </w:pPr>
      <w:r>
        <w:rPr>
          <w:rFonts w:ascii="Trebuchet MS" w:hAnsi="Trebuchet MS"/>
          <w:b/>
          <w:color w:val="7030A0"/>
          <w:sz w:val="28"/>
          <w:u w:val="single"/>
        </w:rPr>
        <w:t xml:space="preserve">Йога </w:t>
      </w:r>
      <w:r w:rsidR="00496C02">
        <w:rPr>
          <w:rFonts w:ascii="Trebuchet MS" w:hAnsi="Trebuchet MS"/>
          <w:b/>
          <w:color w:val="7030A0"/>
          <w:sz w:val="28"/>
          <w:u w:val="single"/>
        </w:rPr>
        <w:t>Шри Видья</w:t>
      </w:r>
      <w:r w:rsidR="00CD04FE" w:rsidRPr="00CD04FE">
        <w:rPr>
          <w:rFonts w:ascii="Trebuchet MS" w:hAnsi="Trebuchet MS"/>
          <w:b/>
          <w:color w:val="7030A0"/>
          <w:sz w:val="28"/>
          <w:u w:val="single"/>
        </w:rPr>
        <w:t>.</w:t>
      </w:r>
      <w:r w:rsidR="00CD04FE" w:rsidRPr="00CD04FE">
        <w:rPr>
          <w:rFonts w:ascii="Trebuchet MS" w:hAnsi="Trebuchet MS"/>
          <w:b/>
          <w:bCs/>
          <w:color w:val="7030A0"/>
          <w:sz w:val="28"/>
          <w:szCs w:val="36"/>
          <w:u w:val="single"/>
        </w:rPr>
        <w:t xml:space="preserve"> </w:t>
      </w:r>
    </w:p>
    <w:p w:rsidR="00914E24" w:rsidRPr="00FE4002" w:rsidRDefault="00914E24" w:rsidP="00FE4002">
      <w:pPr>
        <w:pStyle w:val="af"/>
        <w:spacing w:before="0" w:beforeAutospacing="0" w:after="0" w:afterAutospacing="0" w:line="360" w:lineRule="auto"/>
        <w:jc w:val="center"/>
        <w:rPr>
          <w:rFonts w:ascii="Trebuchet MS" w:hAnsi="Trebuchet MS"/>
          <w:b/>
          <w:bCs/>
          <w:color w:val="7030A0"/>
          <w:sz w:val="28"/>
          <w:szCs w:val="36"/>
          <w:u w:val="single"/>
        </w:rPr>
      </w:pPr>
    </w:p>
    <w:p w:rsidR="00496C02" w:rsidRDefault="00496C02" w:rsidP="00537BBF">
      <w:pPr>
        <w:shd w:val="clear" w:color="auto" w:fill="FFFFFF"/>
        <w:spacing w:after="0" w:line="240" w:lineRule="auto"/>
        <w:jc w:val="both"/>
        <w:rPr>
          <w:rFonts w:ascii="Trebuchet MS" w:eastAsia="Times New Roman" w:hAnsi="Trebuchet MS"/>
          <w:b/>
          <w:bCs/>
          <w:color w:val="943634"/>
          <w:sz w:val="32"/>
          <w:szCs w:val="36"/>
          <w:lang w:eastAsia="ru-RU"/>
        </w:rPr>
      </w:pPr>
      <w:r w:rsidRPr="00496C02">
        <w:rPr>
          <w:rFonts w:ascii="Trebuchet MS" w:eastAsia="Times New Roman" w:hAnsi="Trebuchet MS"/>
          <w:b/>
          <w:bCs/>
          <w:color w:val="943634"/>
          <w:sz w:val="32"/>
          <w:szCs w:val="36"/>
          <w:lang w:eastAsia="ru-RU"/>
        </w:rPr>
        <w:t>Шаг 3. Йога Ананда Лахари. Комментарии Вадима Запорожцева к тексту «Ананда Лахари». (Шри Ади Шанкарачарья V-XII век н.э.).</w:t>
      </w:r>
    </w:p>
    <w:p w:rsidR="00496C02" w:rsidRDefault="00496C02" w:rsidP="00537BBF">
      <w:pPr>
        <w:shd w:val="clear" w:color="auto" w:fill="FFFFFF"/>
        <w:spacing w:after="0" w:line="240" w:lineRule="auto"/>
        <w:jc w:val="both"/>
        <w:rPr>
          <w:rFonts w:ascii="Trebuchet MS" w:eastAsia="Times New Roman" w:hAnsi="Trebuchet MS"/>
          <w:b/>
          <w:bCs/>
          <w:color w:val="943634"/>
          <w:sz w:val="32"/>
          <w:szCs w:val="36"/>
          <w:lang w:eastAsia="ru-RU"/>
        </w:rPr>
      </w:pPr>
    </w:p>
    <w:p w:rsidR="00496C02" w:rsidRPr="00C120E3" w:rsidRDefault="00496C02" w:rsidP="00496C02">
      <w:pPr>
        <w:spacing w:before="100" w:beforeAutospacing="1" w:after="100" w:afterAutospacing="1" w:line="240" w:lineRule="auto"/>
        <w:jc w:val="center"/>
        <w:outlineLvl w:val="4"/>
        <w:rPr>
          <w:rFonts w:ascii="Cambria" w:eastAsia="Times New Roman" w:hAnsi="Cambria"/>
          <w:b/>
          <w:bCs/>
          <w:sz w:val="24"/>
          <w:szCs w:val="24"/>
          <w:u w:val="single"/>
          <w:lang w:eastAsia="ru-RU"/>
        </w:rPr>
      </w:pPr>
      <w:r w:rsidRPr="00C120E3">
        <w:rPr>
          <w:rFonts w:ascii="Cambria" w:eastAsia="Times New Roman" w:hAnsi="Cambria"/>
          <w:b/>
          <w:bCs/>
          <w:sz w:val="24"/>
          <w:szCs w:val="24"/>
          <w:u w:val="single"/>
          <w:lang w:eastAsia="ru-RU"/>
        </w:rPr>
        <w:t>Йога Ананда Лахари.</w:t>
      </w:r>
    </w:p>
    <w:p w:rsidR="00496C02" w:rsidRPr="00C120E3" w:rsidRDefault="00496C02" w:rsidP="00496C02">
      <w:pPr>
        <w:spacing w:before="100" w:beforeAutospacing="1" w:after="100" w:afterAutospacing="1" w:line="240" w:lineRule="auto"/>
        <w:jc w:val="both"/>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lang w:eastAsia="ru-RU"/>
        </w:rPr>
        <w:t>Краткое описание:</w:t>
      </w:r>
      <w:r w:rsidRPr="00C120E3">
        <w:rPr>
          <w:rFonts w:ascii="Cambria" w:eastAsia="Times New Roman" w:hAnsi="Cambria"/>
          <w:color w:val="000000"/>
          <w:sz w:val="24"/>
          <w:szCs w:val="24"/>
          <w:lang w:eastAsia="ru-RU"/>
        </w:rPr>
        <w:t> Текст «Ананда Лахари» является частью и представляет собой сорок одну первую строфу от текста, который называется «Саундарья Лахари». Текст «Саундарья Лахари» - это примерно сто афоризмов и около четырех дополнений. Один из возможных переводов «Саундарья Лахари» - это волна красоты, а «Ананда Лахари» переводится, как волна счастья или волна блаженства. Текст написан великим мастером Шанкарачарьей, который оставил после себя труды по Адвайта Веданте об аскетическом подходе недвойственности. А также написал этот в высшей степени тантрический текст, один из основополагающих по Йоге Влюбленности. Текст посвящен Богине Шри (Йога Шри Видья). Богиня Шри - это прекрасная шестнадцатилетняя девушка, мать мира и супруга Шивы. По-другому - это Шакти, майя, очарование. Этот текст - гимн, посвященный Богине Шри или крайнему методу энергии. Это любовное произведение, которое можно написать и подарить своей любимой девушке. Весь этот труд излагается, как восхваление.</w:t>
      </w:r>
    </w:p>
    <w:p w:rsidR="00496C02" w:rsidRPr="00C120E3" w:rsidRDefault="00496C02" w:rsidP="00496C02">
      <w:pPr>
        <w:spacing w:before="100" w:beforeAutospacing="1" w:after="100" w:afterAutospacing="1" w:line="240" w:lineRule="auto"/>
        <w:jc w:val="center"/>
        <w:outlineLvl w:val="5"/>
        <w:rPr>
          <w:rFonts w:ascii="Cambria" w:eastAsia="Times New Roman" w:hAnsi="Cambria"/>
          <w:b/>
          <w:bCs/>
          <w:color w:val="000000"/>
          <w:sz w:val="24"/>
          <w:szCs w:val="24"/>
          <w:u w:val="single"/>
          <w:lang w:eastAsia="ru-RU"/>
        </w:rPr>
      </w:pPr>
      <w:r w:rsidRPr="00C120E3">
        <w:rPr>
          <w:rFonts w:ascii="Cambria" w:eastAsia="Times New Roman" w:hAnsi="Cambria"/>
          <w:b/>
          <w:bCs/>
          <w:color w:val="000000"/>
          <w:sz w:val="24"/>
          <w:szCs w:val="24"/>
          <w:u w:val="single"/>
          <w:lang w:eastAsia="ru-RU"/>
        </w:rPr>
        <w:t>Стихи 11 - 15</w:t>
      </w:r>
    </w:p>
    <w:p w:rsidR="00496C02" w:rsidRPr="00C120E3" w:rsidRDefault="00496C02" w:rsidP="00496C02">
      <w:pPr>
        <w:spacing w:before="100" w:beforeAutospacing="1" w:after="100" w:afterAutospacing="1" w:line="240" w:lineRule="auto"/>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lang w:eastAsia="ru-RU"/>
        </w:rPr>
        <w:t>XI. Пересечением четырёх треугольников, повёрнутых вверх и называемых Шри-Канди и пяти треугольников, повёрнутых вниз и называемых Шиваювати, пронзённых Бинду и составляющих девять основных треугольников Мулапракрити; сорока тремя углами, вместе с лотосами из восьми и шестнадцати лепестков вокруг треугольников; тремя кругами вокруг лотосов и тремя линиями вокруг кругов образуют твоё местопребывание, О, Дэви!</w:t>
      </w:r>
    </w:p>
    <w:p w:rsidR="00496C02" w:rsidRPr="00C120E3" w:rsidRDefault="00496C02" w:rsidP="00496C02">
      <w:pPr>
        <w:spacing w:before="100" w:beforeAutospacing="1" w:after="100" w:afterAutospacing="1" w:line="240" w:lineRule="auto"/>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lang w:eastAsia="ru-RU"/>
        </w:rPr>
        <w:t>XII. О, Дочь Снежных гор, Величайший из поэтов - Виринчи - и все другие боги едва ли способны выразить твою запредельную красоту. Небесные девы, когда они мельком видят её, через страстное желание насладиться ею (красотой), достигают в медитации такого единства с Шивой, которое не достигнуть никаким аскетизмом.</w:t>
      </w:r>
    </w:p>
    <w:p w:rsidR="00496C02" w:rsidRPr="00C120E3" w:rsidRDefault="00496C02" w:rsidP="00496C02">
      <w:pPr>
        <w:spacing w:before="100" w:beforeAutospacing="1" w:after="100" w:afterAutospacing="1" w:line="240" w:lineRule="auto"/>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lang w:eastAsia="ru-RU"/>
        </w:rPr>
        <w:t>XIII. А когда блеск Твоих глаз коснётся даже немощного старика, уже не способного к любви, то и вокруг него станут бегать сотни молодых женщин с развевающимися волосами, их верхние одежды соскользнут с их грудей, круглых, как кувшины; упадут с них их пояса и их нижние одежды.</w:t>
      </w:r>
    </w:p>
    <w:p w:rsidR="00496C02" w:rsidRPr="00C120E3" w:rsidRDefault="00496C02" w:rsidP="00496C02">
      <w:pPr>
        <w:spacing w:before="100" w:beforeAutospacing="1" w:after="100" w:afterAutospacing="1" w:line="240" w:lineRule="auto"/>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lang w:eastAsia="ru-RU"/>
        </w:rPr>
        <w:lastRenderedPageBreak/>
        <w:t>XIV. Есть пятьдесят шесть лучей - Земли, Пятьдесят два луча - Воды, Шестьдесят два луча - Огня, Пятьдесят четыре луча - Воздуха, Семьдесят два луча - Эфира и Шестьдесят четыре - Разума, но Твои лотосоподобные ноги сияют над всем этим в Сахасраре.</w:t>
      </w:r>
    </w:p>
    <w:p w:rsidR="00496C02" w:rsidRPr="00C120E3" w:rsidRDefault="00496C02" w:rsidP="00496C02">
      <w:pPr>
        <w:spacing w:before="100" w:beforeAutospacing="1" w:after="100" w:afterAutospacing="1" w:line="240" w:lineRule="auto"/>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lang w:eastAsia="ru-RU"/>
        </w:rPr>
        <w:t>XV. Сияющая, как осенний лунный свет, с волосами, заплетёнными в косу и скрученными на голове, с луной поверх волос, своими руками Ты делаешь жесты, дающие Дары и отвращающие страх. Две другие Твои руки держат хрустальные чётки и Книгу. Могут ли стать сладкими, как мёд, молоко и виноград слова тех, кто не склонился бы перед Тобой хотя бы раз, и не размышлял бы о Тебе в этом Твоём прекрасном образе.</w:t>
      </w:r>
    </w:p>
    <w:p w:rsidR="00496C02" w:rsidRPr="00C120E3" w:rsidRDefault="00496C02" w:rsidP="00496C02">
      <w:pPr>
        <w:spacing w:before="100" w:beforeAutospacing="1" w:after="100" w:afterAutospacing="1" w:line="240" w:lineRule="auto"/>
        <w:jc w:val="center"/>
        <w:outlineLvl w:val="5"/>
        <w:rPr>
          <w:rFonts w:ascii="Cambria" w:eastAsia="Times New Roman" w:hAnsi="Cambria"/>
          <w:b/>
          <w:bCs/>
          <w:color w:val="000000"/>
          <w:sz w:val="24"/>
          <w:szCs w:val="24"/>
          <w:lang w:eastAsia="ru-RU"/>
        </w:rPr>
      </w:pPr>
    </w:p>
    <w:p w:rsidR="00496C02" w:rsidRPr="00C120E3" w:rsidRDefault="00496C02" w:rsidP="00496C02">
      <w:pPr>
        <w:spacing w:before="100" w:beforeAutospacing="1" w:after="0" w:line="240" w:lineRule="auto"/>
        <w:jc w:val="center"/>
        <w:outlineLvl w:val="5"/>
        <w:rPr>
          <w:rFonts w:ascii="Cambria" w:eastAsia="Times New Roman" w:hAnsi="Cambria"/>
          <w:b/>
          <w:bCs/>
          <w:color w:val="000000"/>
          <w:sz w:val="24"/>
          <w:szCs w:val="24"/>
          <w:u w:val="single"/>
          <w:lang w:eastAsia="ru-RU"/>
        </w:rPr>
      </w:pPr>
      <w:r w:rsidRPr="00C120E3">
        <w:rPr>
          <w:rFonts w:ascii="Cambria" w:eastAsia="Times New Roman" w:hAnsi="Cambria"/>
          <w:b/>
          <w:bCs/>
          <w:color w:val="000000"/>
          <w:sz w:val="24"/>
          <w:szCs w:val="24"/>
          <w:u w:val="single"/>
          <w:lang w:eastAsia="ru-RU"/>
        </w:rPr>
        <w:t>Глава XI</w:t>
      </w:r>
    </w:p>
    <w:p w:rsidR="00513060" w:rsidRPr="00C120E3" w:rsidRDefault="00513060" w:rsidP="00496C02">
      <w:pPr>
        <w:spacing w:before="100" w:beforeAutospacing="1" w:after="0" w:line="240" w:lineRule="auto"/>
        <w:jc w:val="center"/>
        <w:outlineLvl w:val="5"/>
        <w:rPr>
          <w:rFonts w:ascii="Cambria" w:eastAsia="Times New Roman" w:hAnsi="Cambria"/>
          <w:color w:val="000000"/>
          <w:sz w:val="24"/>
          <w:szCs w:val="24"/>
          <w:u w:val="single"/>
          <w:lang w:eastAsia="ru-RU"/>
        </w:rPr>
      </w:pPr>
      <w:bookmarkStart w:id="0" w:name="_GoBack"/>
      <w:bookmarkEnd w:id="0"/>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41"/>
        <w:gridCol w:w="6445"/>
      </w:tblGrid>
      <w:tr w:rsidR="00496C02" w:rsidRPr="00C120E3" w:rsidTr="00496C02">
        <w:trPr>
          <w:jc w:val="center"/>
        </w:trPr>
        <w:tc>
          <w:tcPr>
            <w:tcW w:w="3060" w:type="dxa"/>
            <w:tcBorders>
              <w:top w:val="single" w:sz="6" w:space="0" w:color="808080"/>
              <w:left w:val="single" w:sz="6" w:space="0" w:color="808080"/>
              <w:bottom w:val="single" w:sz="6" w:space="0" w:color="808080"/>
              <w:right w:val="single" w:sz="6" w:space="0" w:color="808080"/>
            </w:tcBorders>
            <w:vAlign w:val="center"/>
            <w:hideMark/>
          </w:tcPr>
          <w:p w:rsidR="00496C02" w:rsidRPr="00C120E3" w:rsidRDefault="00496C02" w:rsidP="00496C02">
            <w:pPr>
              <w:spacing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35" type="#_x0000_t75" alt="11" style="width:153pt;height:199.5pt;visibility:visible;mso-wrap-style:square">
                  <v:imagedata r:id="rId8" o:title="11"/>
                </v:shape>
              </w:pict>
            </w:r>
          </w:p>
        </w:tc>
        <w:tc>
          <w:tcPr>
            <w:tcW w:w="0" w:type="auto"/>
            <w:tcBorders>
              <w:top w:val="single" w:sz="6" w:space="0" w:color="auto"/>
              <w:left w:val="single" w:sz="6" w:space="0" w:color="auto"/>
              <w:bottom w:val="single" w:sz="6" w:space="0" w:color="auto"/>
              <w:right w:val="single" w:sz="6" w:space="0" w:color="auto"/>
            </w:tcBorders>
            <w:hideMark/>
          </w:tcPr>
          <w:p w:rsidR="00496C02" w:rsidRPr="00C120E3" w:rsidRDefault="00496C02" w:rsidP="00496C02">
            <w:pPr>
              <w:spacing w:before="100" w:beforeAutospacing="1" w:after="0" w:line="240" w:lineRule="auto"/>
              <w:jc w:val="both"/>
              <w:rPr>
                <w:rFonts w:ascii="Cambria" w:eastAsia="Times New Roman" w:hAnsi="Cambria"/>
                <w:sz w:val="24"/>
                <w:szCs w:val="24"/>
                <w:lang w:eastAsia="ru-RU"/>
              </w:rPr>
            </w:pPr>
            <w:r w:rsidRPr="00C120E3">
              <w:rPr>
                <w:rFonts w:ascii="Cambria" w:eastAsia="Times New Roman" w:hAnsi="Cambria"/>
                <w:b/>
                <w:bCs/>
                <w:sz w:val="24"/>
                <w:szCs w:val="24"/>
                <w:lang w:eastAsia="ru-RU"/>
              </w:rPr>
              <w:t>XI. Пересечением четырёх треугольников, повёрнутых вверх и называемых Шри-Канди и пяти треугольников, повёрнутых вниз и называемых Шиваювати, пронзённых Бинду и составляющих девять основных треугольников Мулапракрити; сорока тремя углами, вместе с лотосами из восьми и шестнадцати лепестков вокруг треугольников; тремя кругами вокруг лотосов и тремя линиями вокруг кругов образуют твоё местопребывание, О, Дэви!</w:t>
            </w:r>
          </w:p>
          <w:p w:rsidR="00496C02" w:rsidRPr="00C120E3" w:rsidRDefault="00496C02" w:rsidP="00496C02">
            <w:pPr>
              <w:spacing w:before="100" w:beforeAutospacing="1"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2" o:spid="_x0000_i1034" type="#_x0000_t75" alt="11" style="width:337.5pt;height:202.5pt;visibility:visible;mso-wrap-style:square">
                  <v:imagedata r:id="rId9" o:title="11"/>
                </v:shape>
              </w:pict>
            </w:r>
          </w:p>
        </w:tc>
      </w:tr>
    </w:tbl>
    <w:p w:rsidR="00496C02" w:rsidRPr="00C120E3" w:rsidRDefault="00496C02" w:rsidP="00496C02">
      <w:pPr>
        <w:spacing w:before="100" w:beforeAutospacing="1" w:after="0" w:line="240" w:lineRule="auto"/>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u w:val="single"/>
          <w:lang w:eastAsia="ru-RU"/>
        </w:rPr>
        <w:t>Комментарий Вадима Запорожцева</w:t>
      </w:r>
      <w:r w:rsidRPr="00C120E3">
        <w:rPr>
          <w:rFonts w:ascii="Cambria" w:eastAsia="Times New Roman" w:hAnsi="Cambria"/>
          <w:b/>
          <w:bCs/>
          <w:color w:val="000000"/>
          <w:sz w:val="24"/>
          <w:szCs w:val="24"/>
          <w:lang w:eastAsia="ru-RU"/>
        </w:rPr>
        <w:t>:</w:t>
      </w:r>
    </w:p>
    <w:p w:rsidR="00496C02" w:rsidRPr="00C120E3" w:rsidRDefault="00496C02" w:rsidP="00496C02">
      <w:pPr>
        <w:spacing w:before="100" w:beforeAutospacing="1" w:after="0" w:line="240" w:lineRule="auto"/>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w:t>
      </w:r>
      <w:r w:rsidRPr="00C120E3">
        <w:rPr>
          <w:rFonts w:ascii="Cambria" w:eastAsia="Times New Roman" w:hAnsi="Cambria"/>
          <w:i/>
          <w:iCs/>
          <w:color w:val="000000"/>
          <w:sz w:val="24"/>
          <w:szCs w:val="24"/>
          <w:lang w:eastAsia="ru-RU"/>
        </w:rPr>
        <w:t>О, йогин, созерцай же Шри Янтру как обитель Богини Шри, повторяя мантру Богини, и тебе откроется вся Вселенная…</w:t>
      </w:r>
    </w:p>
    <w:p w:rsidR="00496C02" w:rsidRPr="00C120E3" w:rsidRDefault="00496C02" w:rsidP="00496C02">
      <w:pPr>
        <w:spacing w:before="100" w:beforeAutospacing="1" w:after="0" w:line="240" w:lineRule="auto"/>
        <w:ind w:firstLine="709"/>
        <w:jc w:val="both"/>
        <w:outlineLvl w:val="5"/>
        <w:rPr>
          <w:rFonts w:ascii="Cambria" w:eastAsia="Times New Roman" w:hAnsi="Cambria"/>
          <w:color w:val="000000"/>
          <w:sz w:val="24"/>
          <w:szCs w:val="24"/>
          <w:lang w:eastAsia="ru-RU"/>
        </w:rPr>
      </w:pPr>
      <w:r w:rsidRPr="00C120E3">
        <w:rPr>
          <w:rFonts w:ascii="Cambria" w:hAnsi="Cambria"/>
          <w:noProof/>
          <w:sz w:val="24"/>
          <w:szCs w:val="24"/>
        </w:rPr>
        <w:lastRenderedPageBreak/>
        <w:pict>
          <v:shape id="Рисунок 2" o:spid="_x0000_s1030" type="#_x0000_t75" alt="11" style="position:absolute;left:0;text-align:left;margin-left:-74.95pt;margin-top:-.3pt;width:264.55pt;height:298.5pt;z-index:1;visibility:visible;mso-wrap-style:square;mso-wrap-distance-left:2.25pt;mso-wrap-distance-top:0;mso-wrap-distance-right:2.25pt;mso-wrap-distance-bottom:0;mso-position-horizontal:right;mso-position-horizontal-relative:text;mso-position-vertical:absolute;mso-position-vertical-relative:line;mso-width-relative:page;mso-height-relative:page" o:allowoverlap="f">
            <v:imagedata r:id="rId10" o:title="11"/>
            <w10:wrap type="square" anchory="line"/>
          </v:shape>
        </w:pict>
      </w:r>
      <w:r w:rsidRPr="00C120E3">
        <w:rPr>
          <w:rFonts w:ascii="Cambria" w:eastAsia="Times New Roman" w:hAnsi="Cambria"/>
          <w:color w:val="000000"/>
          <w:sz w:val="24"/>
          <w:szCs w:val="24"/>
          <w:lang w:eastAsia="ru-RU"/>
        </w:rPr>
        <w:t>Это Шри Янтра! Каждый из Вас видел Шри Янтру. И я надеюсь, что если вы не видели,то посмотрите на нашу рекламу. На каждой рекламе – Шри Янтра. И вот здесь присутствует ее описание. Описание чисто словесное, если угодно. Как построить эту Шри Янтру. Шри Янтра состоит из девяти треугольников, пересекающихся таким образом, что образуется сорок три угла. На самом деле, это такая серьезная математическая задача. Более того, насколько мне известно, даже у нас в</w:t>
      </w:r>
      <w:r w:rsidRPr="00C120E3">
        <w:rPr>
          <w:rFonts w:ascii="Cambria" w:eastAsia="Times New Roman" w:hAnsi="Cambria"/>
          <w:color w:val="FF0000"/>
          <w:sz w:val="24"/>
          <w:szCs w:val="24"/>
          <w:lang w:eastAsia="ru-RU"/>
        </w:rPr>
        <w:t> </w:t>
      </w:r>
      <w:r w:rsidRPr="00C120E3">
        <w:rPr>
          <w:rFonts w:ascii="Cambria" w:eastAsia="Times New Roman" w:hAnsi="Cambria"/>
          <w:color w:val="000000"/>
          <w:sz w:val="24"/>
          <w:szCs w:val="24"/>
          <w:lang w:eastAsia="ru-RU"/>
        </w:rPr>
        <w:t>треугольников, направленных вершиной вниз. стране, не говоря уже о том, что это делалось за рубежом, с появлением компьютеров проводились исследования. Просто поставили такую задачу: нарисовать некую фигуру, состоящую из сорока трех внешних углов, и которая, в свою очередь, состоит из девяти треугольников. А эти девять треугольников состоят из четырех треугольников, направленных вершиной вверх, и пяти</w:t>
      </w:r>
    </w:p>
    <w:p w:rsidR="00496C02" w:rsidRPr="00C120E3" w:rsidRDefault="00496C02" w:rsidP="00496C02">
      <w:pPr>
        <w:spacing w:before="100" w:beforeAutospacing="1" w:after="0"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Что это значит? Когда говорят направленной вершиной, это значит направленной одним из углов. То есть не основанием, а одним из углов. У нас когда-то был семинар по Янтра Йоге. И если вы помните, много всяких янтр мы пытались рисовать. И было такое домашнее задание – перерисовать Шри Янтру. На самом деле это задача не такая тривиальная. На первый взгляд, казалось бы, что такого просто перерисовать янтру? Я многих людей просил, причем некоторые занимались всякого рода графикой. То есть люди, которые были достаточно близки к изобразительному искусству. Практически всех она вводила в транс, когда они пытались ее перерисовать. Потому, что это не тривиальная на самом деле задача. Там любой треугольник взаимосвязан с остальными треугольниками. Нарисовать ее просто так достаточно тяжело, если не сказать невозможно.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Я могу сказать, что пытались ее математически обсчитать. Компьютер может только численно решать такое количество уравнений. Он действительно получил численное решение для этой задачи, которая в терминах математики должна решиться аналитически. Если учесть, что возраст Шри Янтры очень большой, то есть она более древняя, чем любые упоминания о Тантре. Это достаточно старая вещь. Так вот здесь мы с вами находим одно из упоминаний о том, как эту Шри Янтру надо строить.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lastRenderedPageBreak/>
        <w:t>Как вы понимаете, это достаточно экзотическое описание. То есть читая это описание, с трудом можно представить, как это все выглядит. Тем не менее, Шри Янтра является ни более, ни менее, как местом пребывания Дэви. Если Вы помните, кто из Вас был на семинаре по Янтра Йоге, что это сама Богиня в изображении. У каждого объекта есть две формы для его зарисовки. Одна пытается передать силой Сознания, другая – силой Энергии. Вот если вы видите Мона Лизу или еще какую-нибудь картину, то вы восхищаетесь изяществом линий, форм и так далее. Но получается так, что смотришь сейчас на изображения средневековых художников, даже тех, которых они считали красивыми, то сейчас человек смотрит и говорит: «Да это какие-то рахитичные изображения женщин с какими-то гипертрофированными конечностями, женскими формами!» То есть очень резкий контраст между, скажем, обложкой «Плейбоя» и картинами кисти. Кто там у нас писал обнаженные натуры? Издатели всех этих женских и мужских журналов что-то не останавливают свой взор на Рембрандте. Они ищут несколько иные стандарты красоты. Потому, что у них есть достаточно хороший критерий вкуса – это продажа журнала. А какая обложка, такая и продажа.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совсем разные критерии красоты. И опять же, я боюсь, что вряд ли бы Мона Лиза пользовалась успехом у современной молодежи. Есть какие-то принципы неизменные, а есть принципы приходящие. Вот все, что касается женщин, все, что касается Энергии - это бесконечность в непостоянстве. Все, что касается мужского, все, что касается Сознания - это бесконечность в постоянстве. Два таких определения разницы между мужчиной и женщиной. Женщина – это бесконечность в непостоянстве, а мужчина – это бесконечность в постоянстве.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вот тут на днях у нас родился такой каламбур, что у женщины может быть только одна постоянная вещь, это ее мужчина. Все остальное: прическа, как она выглядит, характер и прочее должно меняться. И чем чаще оно меняется, тем всем веселее. Для мужчины, в плане для кого или для чего она все это делает. То есть, если нет зрителя, то и спектакль бесполезен. Дело в том, что критерии красоты меняются с течением времени. Если вы посмотрите на неолитическое или какое-нибудь более позднее изображение Богини роженицы – Венеры, например, которая была выбита из куска базальта, то вы увидите совсем другие формы. Вот уж точно далекие не только от современных представлений, но даже от эпохи Возрождения.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Ну, кто из вас не видел скульптуры из камня, как правило. Выбитых изображений. Как правило, они стоят со скрещенными руками, где-то в районе живота, лобка. Но, тем не менее, это тоже своего рода стандарт красоты, если так угодно выразиться, или умение мастера несколько тысяч лет назад. Когда я говорю про Венеру, я не подразумеваю Венеру Милосскую или оставшихся две, дошедшие до нашего времени, а подразумеваю Богиню плодородия. Это древнегреческий и древнеримский, соответственно, эквиваленты богини Шри. Это мое предположение, может быть, я и не прав.</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Если Вы помните, в Севастополе есть музей. Там есть клятва гражданина. Так вот все они клялись помимо всего прочего, еще и деве (девушке, по-русски). Персонажей было очень много женских: Афина, Афродита, Венера и так далее. И они были достаточно близки тому культу материнства или культу Энергии. Так вот о </w:t>
      </w:r>
      <w:r w:rsidRPr="00C120E3">
        <w:rPr>
          <w:rFonts w:ascii="Cambria" w:eastAsia="Times New Roman" w:hAnsi="Cambria"/>
          <w:color w:val="000000"/>
          <w:sz w:val="24"/>
          <w:szCs w:val="24"/>
          <w:lang w:eastAsia="ru-RU"/>
        </w:rPr>
        <w:lastRenderedPageBreak/>
        <w:t>чем я хочу сказать. Есть выражения женской красоты приходящие, а есть выражения женской красоты методом Сознания. И вот Шри Янтра - это ни более и ни мене, как изображение Мона Лизы, Беатриче, Венеры, Афродиты, Шри, Кали, мисс или миссис Вселенная 2020 и так далее. Это воплощение женской красоты. Но воплощение не через Энергию, а через Сознание. С этой точки зрения, это уникальное произведение - Шри Янтра. Я не хочу сказать, что это формула любви, но скорее формула проявления любви в этой Вселенной.</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Или по-другому можно сказать. Что </w:t>
      </w:r>
      <w:r w:rsidRPr="00C120E3">
        <w:rPr>
          <w:rFonts w:ascii="Cambria" w:eastAsia="Times New Roman" w:hAnsi="Cambria"/>
          <w:b/>
          <w:bCs/>
          <w:color w:val="000000"/>
          <w:sz w:val="24"/>
          <w:szCs w:val="24"/>
          <w:u w:val="single"/>
          <w:lang w:eastAsia="ru-RU"/>
        </w:rPr>
        <w:t>это диаграмма все Вселенной или карта. Принципиальное устройство всей Вселенной</w:t>
      </w:r>
      <w:r w:rsidRPr="00C120E3">
        <w:rPr>
          <w:rFonts w:ascii="Cambria" w:eastAsia="Times New Roman" w:hAnsi="Cambria"/>
          <w:color w:val="000000"/>
          <w:sz w:val="24"/>
          <w:szCs w:val="24"/>
          <w:lang w:eastAsia="ru-RU"/>
        </w:rPr>
        <w:t>. А вот если посмотреть в сторону микромира, то здесь вообще чудеса начинаются, имеющие достаточно любопытное продолжение, что это изображение построения человека, любого тела. Мужчины или женщины, не важно. Но это отдельная тема, как соединить мужское и женское тело. Но в этом смысле легко соединить. Потому, что даже мужское тело – это Сознание, окутанное в оболочку Энергии. Но только лишь мужчина проявляет в своей природе точку Сознания, а женщина в большей степени проявляет оболочку непостоянства Энергии. И на самом деле, это отражено в Шри Янтре.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Потому что эти девять треугольников Мулапракрити. Хороший термин - Мулапракрити. Мула – корень, что-то исходное. Муладхара – корневой центр в человеческом теле. С другой стороны, слово пракрити. Про пракрити можно дать такое определение или перевод, что это все, что Вы видите вокруг, это все сотворенное. Другими словами, в нашей школе это называется Энергией во всех ее ипостасях, начиная с грубой материальной, как этот стол. В конце концов, этот стол – это всего лишь форма энергии, и заканчивая более утонченной формой проявления высшей Богини. Или Дакини, как у наших любимых тантрических буддистов. Потому, что это тоже утонченная форма просветляющей Энергии. Захватывает безумно! Когда ты начинаешь жить такой жизнью, когда ты отсекаешь социум, когда ты живешь один на один с этим миром, то ты из него выпадаешь. Тебя из него вырывает в буквальном смысле слова. Твоя жизнь называется не больше, как счастье! Непрерывное счастье каждый день! Каждое мгновение! Ты засыпаешь и просыпаешься со счастьем. Тебе снится счастье.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Весь мир необычный! Весь мир изменяющийся, светлый, захватывающий до тех пор, пока ты не покупаешься на социум. Как только ты покупаешься на социум, то все это начинает таять. Люди покупаются на социум из-за того, что они ничего другого больше не знают. Великие святые покупаются на социум, потому что они хотят приблизиться к людям, и поэтому они возвращаются опять в эту Вселенную. Я сколько ни пытался, я не могу передать это ощущение. Это ощущение нельзя передать. Разве только очень пьяный человек - очень веселый. Наркоман, наверное, тоже чувствует себя замечательно. Но это все химия. То есть до какой-то степени химия, а до какой-то степени более тонкая энергия. А здесь присутствует еще третья составляющая, которая в этом мире очень редко встречается. И это составляющая причинного тела. Это ощущение грандиозности пути. Ты идешь и так должно быть! Это непередаваемо!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Возвращаемся к нашему афоризму. Мулапракрити. Девять треугольников Мулапракрити. Девять ипостасей проявления этого мира, пронзенных Бинду. То </w:t>
      </w:r>
      <w:r w:rsidRPr="00C120E3">
        <w:rPr>
          <w:rFonts w:ascii="Cambria" w:eastAsia="Times New Roman" w:hAnsi="Cambria"/>
          <w:color w:val="000000"/>
          <w:sz w:val="24"/>
          <w:szCs w:val="24"/>
          <w:lang w:eastAsia="ru-RU"/>
        </w:rPr>
        <w:lastRenderedPageBreak/>
        <w:t>есть, как бы десять компонентов, если можно так сказать. Но на самом деле, это не десять компонентов. Это уравновешивающее Сознание или уравновешивающая точка Бинду, наблюдающая за этими девятью проявлениями. В Тантра Йоге есть тексты, которые разбивают эти девять треугольников: на четыре мужских и пять женских. Помним хорошо известный закон «4 и 5». Пять составляющих женских и четыре составляющих мужских. Это одна из самых трудных и невербальных частей непосредственного передачи знания о Вселенной.</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Здесь совет может быть только лишь один. Попытайтесь понять это не только разумом, но еще и ассоциацией. То есть это что-то запредельное, это что-то выше, чем просто рассудок. Сейчас находится огромное количество умников, которые буквально эту Шри Янтру и циркулем измеряют, и какие-то там геометрические соотношения пытаются вывести, и всякие формулы из этого извлекают. Я встречал достаточно большое количество трудов. Уж чего они только в ней не увидели. Все, что только можно было, начиная от инопланетян, кончая законами Эйнштейна. И каждый видит что-то свое.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Я вас призываю не смотреть так узко, как йоги-шестидесятники, при всем моем уважении к этим людям. Не подходите так чисто материалистичной или с математической точек зрения. Это девушка. Могу я прекрасную девушку описать с помощью математики? Да, могу. Но в то же время, это всего лишь будет какое-то жалкое подобие. Примерно та же самая ситуация и здесь. Мы имеем Шри Янтру. Вот оно - изображение Богини Шри шестнадцатилетней. Но есть ее два проявления. Во времена эпохи Возрождения писали портреты таинственных вдохновляющих женщин. В эпоху средневековья во имя дамы сердца совершали подвиги. В более позднюю эпоху тоже все искали этих роковых мистических женщин, которые воодушевляли на подвиги.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Если женщина хотя бы отчасти проявляла качества, которые присущи Богине Шри, она пользовалась бешеной популярностью, бешеным успехом. Эдакая роковая дама, роковая девушка. Или наоборот, возвышенная Богиня, вырывающая из тьмы ада. Или еще очень-очень много. Но это всего лишь отражение. Это отражение Богини Шри. Можно нарисовать ее от руки. Вот явилась: «Я помню чудное мгновенье: передо мной явилась ты! Как мимолетное виденье, как гений чистой красоты!» И можно нарисовать портрет. Вот он, смотри. Но опять же, он будет претерпевать изменения. Почему? Потому что если бесконечно изменяющееся в какой-то момент времени показало тебе одну из своих прекрасных форм, то логично предположить, в следующую секунду она тебе покажет следующую из своих прекрасных форм. И с течением времени это будет меняться.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Вот почему правы издатели «Плейбоя» и прочих женских и мужских журналов. Действительно, они правы. Потому что они пытаются схватить вот это вечно изменяющееся прекрасное с течением времени. И они правы. Но в то же самое время, правы и средневековые художники. Более того, также правы древние мастера, которые из куска базальта делали изображение вот этого запредельного, того, что наиболее легко воспринимается, как Богиня Шри. Трудно себе представить абстрактного Бога. Очень трудно себе представить всемогущую сущность, которая создала все, и которая может изменить все, что угодно. Очень трудно себе </w:t>
      </w:r>
      <w:r w:rsidRPr="00C120E3">
        <w:rPr>
          <w:rFonts w:ascii="Cambria" w:eastAsia="Times New Roman" w:hAnsi="Cambria"/>
          <w:color w:val="000000"/>
          <w:sz w:val="24"/>
          <w:szCs w:val="24"/>
          <w:lang w:eastAsia="ru-RU"/>
        </w:rPr>
        <w:lastRenderedPageBreak/>
        <w:t>представить. Разум и так не у всех есть, а мы его еще и не стремимся оттачивать. Так вот нам дана такая лестница, спасательная веревка. А не надо представлять себе запредельное. Представь конкретное! Представь себе девушку шестнадцати лет. Прекрасную. Вопрос: «А какую прекрасную?» Так вот какой она тебе является, такой пускай и будет. Это вопрос, опять же, бесконечности в изменении. И она не может одинаковой быть сегодня и вчера. Одному человеку и другому. Это бесконечность изменения прекрасного.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Идем дальше. Итак, Шри Янтра состоит из девяти взаимопересекающихся треугольников, которые вместе составляют сорок три внешних угла. А что такое внешние углы? Если вы посмотрите на изображение Шри Янтры, то вы увидите как бы концентрические треугольники. Один круг треугольников. Внутри - поменьше круг треугольников. Внутри еще поменьше и так далее. В самом конце последний треугольник. То есть один треугольник. Потом его окружает какое-то количество треугольников, потом еще окружает круг треугольников. И еще. И вот эти внешние углы их всего сорок три, сорок три круга вот из таких треугольников. Они взаимно пересекаются. Пересекаются они нетривиально. Всем рекомендую нарисовать от руки Шри Янтру. Я более чем уверен, что с первого раза не получится ни у кого. Может быть даже со второго.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Что я вам хочу сказать? </w:t>
      </w:r>
      <w:r w:rsidRPr="00C120E3">
        <w:rPr>
          <w:rFonts w:ascii="Cambria" w:eastAsia="Times New Roman" w:hAnsi="Cambria"/>
          <w:b/>
          <w:bCs/>
          <w:color w:val="000000"/>
          <w:sz w:val="24"/>
          <w:szCs w:val="24"/>
          <w:u w:val="single"/>
          <w:lang w:eastAsia="ru-RU"/>
        </w:rPr>
        <w:t>Там есть очень глубокий внутренний принцип соотношения мужского и женского. Фактически, это вся зашифрованная Йога Влюбленности. Фактически, это вся зашифрованная Тантра йога. Фактически, это вся зашифрованная Йога Секса</w:t>
      </w:r>
      <w:r w:rsidRPr="00C120E3">
        <w:rPr>
          <w:rFonts w:ascii="Cambria" w:eastAsia="Times New Roman" w:hAnsi="Cambria"/>
          <w:color w:val="000000"/>
          <w:sz w:val="24"/>
          <w:szCs w:val="24"/>
          <w:lang w:eastAsia="ru-RU"/>
        </w:rPr>
        <w:t>. С какой же точки зрения надо понимать? Со всех. Причем, это очень любопытная такая вещь. Это с одной стороны, сама Богиня Шри. А с другой стороны, это сама Богиня Шри в соединении с Шивой. То есть это любовный союз мужчины и женщины, если так можно выразиться. По той же самой схеме идет. Если Вы помните такие положения из Тантра йоги, что если Вам когда-либо случалось заниматься сексом во сне или наяву, неважно, а желательно, конечно же, наяву, то в этот момент перед вами открывается прямая дорога в Просветление. Но опыт показывает, что сексом занимается очень много людей, но что-то очень мало из них просветляются. Почему? Потому что разум не готов воспринять тонкие составляющие вот этого союза. Он их просто игнорирует.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У меня был товарищ, который где-то на заре 90-х годов очень сильно разбогател. Он пошел в один из ресторанов и заказал себе бутылку очень дорогого вина даже по западным меркам. Ну и как вы думаете, что из этого получилось? А ничего не получилось. Он даже не почувствовал его вкуса, потому что перед этим он выпил две бутылки водки. Можете себе представить, ведь человек уже изрядно подпивший, не почувствует букета вот этого тонкого аромата наслаждения.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Вот примерно в той же ситуации находимся и мы с вами. Вопрос только в степени перед этим выпитой водки. При погружении в постель со своим любимым или со своей любимой, мы находимся в разной степени интоксикации всякого рода суррогатов. И поэтому более тонкие составляющие мы просто игнорируем, мы не чувствуем их. У нас притупленные органы ощущения, у нас притупленный разум, у нас не работает интуиция. У нас вообще ничего не работает. Мы довольствуемся какими-то достаточно грубыми резкими, как мы это называем, наслаждениями. </w:t>
      </w:r>
      <w:r w:rsidRPr="00C120E3">
        <w:rPr>
          <w:rFonts w:ascii="Cambria" w:eastAsia="Times New Roman" w:hAnsi="Cambria"/>
          <w:color w:val="000000"/>
          <w:sz w:val="24"/>
          <w:szCs w:val="24"/>
          <w:lang w:eastAsia="ru-RU"/>
        </w:rPr>
        <w:lastRenderedPageBreak/>
        <w:t>Степень утонченности она, опять же, разная у разных людей. Но на самом деле, мы берем всего лишь какую-то ничтожную долю от того, что нам предоставляет Вселенная самим фактом, что мы, что называется, в любовном союзе с лицом противоположного пола. Мы этого не замечаем. Это все проходит. И так длится день за днем, год за годом, и даже жизнь за жизнью. Но тем не менее, каждый, абсолютно каждый момент, когда мы со своим любимым или любимой, нам открывается величайшая возможность раствориться вместе с этим любимым или любимой прямо в кровати.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Это как в песне: «Люди проснутся завтра, а нас уже нет». В Тибете это называлось раствориться в радуге. В других традициях еще как-то называлось. Но вот такой шанс есть у нас у всех. Так вот Шри Янтра, с этой точки зрения, это как раз любовный союз, взаимосоединение, где каждая Энергия и каждое проявление Сознания взаимопроникающее и взаимосливаются друг с другом. Обычный человек удовлетворяется простым физическим соединением. Не хочу сказать извращенные, но более опытные любители, им уже нюансы подавай, им уже соответствующую атмосферу романтическую надо и так далее. И уже жена его не удовлетворяет. Ему подавай какую-нибудь изысканную роковую женщину. Это проявление того, что человек уже «наелся» обычного, и ему подавай что-нибудь более тонкое. Это на самом деле в некотором смысле прогресс.</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Поэтому, в этом смысле, наша богема, любящая вот такие всякие эдакости, она в известном смысле показывает то, что обычного они уже наелись под завязку, прошу прощения за сленг. Им подавай утонченного. Но опять же, потом ведь тянет на еще более утонченное. То есть это вечное страдание, вечная неудовлетворенность. Точнее, удовлетворенность всего лишь на немного, и потом очередное разочарование. Потому, что чего хотел, то и получил. А хотеть ты мог только лишь то, что ты был в состоянии себе представить. Поэтому и получил только то, что в состоянии был себе представить.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b/>
          <w:bCs/>
          <w:color w:val="000000"/>
          <w:sz w:val="24"/>
          <w:szCs w:val="24"/>
          <w:u w:val="single"/>
          <w:lang w:eastAsia="ru-RU"/>
        </w:rPr>
        <w:t>А идеальный же союз - это последний союз. Вы растворитесь друг в друге. Вспыхнет яркая радуга</w:t>
      </w:r>
      <w:r w:rsidRPr="00C120E3">
        <w:rPr>
          <w:rFonts w:ascii="Cambria" w:eastAsia="Times New Roman" w:hAnsi="Cambria"/>
          <w:color w:val="000000"/>
          <w:sz w:val="24"/>
          <w:szCs w:val="24"/>
          <w:u w:val="single"/>
          <w:lang w:eastAsia="ru-RU"/>
        </w:rPr>
        <w:t>.</w:t>
      </w:r>
      <w:r w:rsidRPr="00C120E3">
        <w:rPr>
          <w:rFonts w:ascii="Cambria" w:eastAsia="Times New Roman" w:hAnsi="Cambria"/>
          <w:color w:val="000000"/>
          <w:sz w:val="24"/>
          <w:szCs w:val="24"/>
          <w:lang w:eastAsia="ru-RU"/>
        </w:rPr>
        <w:t> Все соседи скажут: «Ого, смотри!» и будут показывать пальцем. Потом отвернуться и минут через пять забудут про то, что видели. А вас уже нет. Вы вышли за пределы этого мира. И вообще говоря, пределы всех миров.</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w:t>
      </w:r>
      <w:r w:rsidRPr="00C120E3">
        <w:rPr>
          <w:rFonts w:ascii="Cambria" w:eastAsia="Times New Roman" w:hAnsi="Cambria"/>
          <w:b/>
          <w:bCs/>
          <w:color w:val="000000"/>
          <w:sz w:val="24"/>
          <w:szCs w:val="24"/>
          <w:u w:val="single"/>
          <w:lang w:eastAsia="ru-RU"/>
        </w:rPr>
        <w:t>Шри Янтра в этом смысле - диаграмма вашей последней Йоги. Когда вы встретите свою половину и взаимно растворитесь друг в друге</w:t>
      </w:r>
      <w:r w:rsidRPr="00C120E3">
        <w:rPr>
          <w:rFonts w:ascii="Cambria" w:eastAsia="Times New Roman" w:hAnsi="Cambria"/>
          <w:color w:val="000000"/>
          <w:sz w:val="24"/>
          <w:szCs w:val="24"/>
          <w:u w:val="single"/>
          <w:lang w:eastAsia="ru-RU"/>
        </w:rPr>
        <w:t>.</w:t>
      </w:r>
      <w:r w:rsidRPr="00C120E3">
        <w:rPr>
          <w:rFonts w:ascii="Cambria" w:eastAsia="Times New Roman" w:hAnsi="Cambria"/>
          <w:color w:val="000000"/>
          <w:sz w:val="24"/>
          <w:szCs w:val="24"/>
          <w:lang w:eastAsia="ru-RU"/>
        </w:rPr>
        <w:t> Не останется ни Энергии, не будет ни Сознания, а лишь какие-то внешние всполохи чудес, которые будут забавлять обычных людей до тех пор, пока они это не забудут.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Идем далее. Три круга вокруг лотосов и три линии вокруг кругов. Вы помните, что Шри Янтра окружена тремя кругами. И, соответственно эти три круга окружают три четырехугольника, так называемый в терминах Янтра Йоги, бхупур с четырьмя входами. Или с другой точки зрения, это диаграмма храма, у которого есть четыре входа. Здесь еще можно миллион разных вещей говорить. Действительно захватывающих и действительно практически работающих. Почему? Потому что каждый из этих афоризмов - это как зернышко, из которого может вырасти целое дерево разного рода знаний и разного рода практических моментов. Еще раз </w:t>
      </w:r>
      <w:r w:rsidRPr="00C120E3">
        <w:rPr>
          <w:rFonts w:ascii="Cambria" w:eastAsia="Times New Roman" w:hAnsi="Cambria"/>
          <w:color w:val="000000"/>
          <w:sz w:val="24"/>
          <w:szCs w:val="24"/>
          <w:lang w:eastAsia="ru-RU"/>
        </w:rPr>
        <w:lastRenderedPageBreak/>
        <w:t>повторяю, все основные тайны природы вы получаете, находясь здесь. Что называется, просто так. А всю конкретику, как этим пользоваться, над этим вам придется попотеть, либо переоткрыть их самим.</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Дальше. </w:t>
      </w:r>
      <w:r w:rsidRPr="00C120E3">
        <w:rPr>
          <w:rFonts w:ascii="Cambria" w:eastAsia="Times New Roman" w:hAnsi="Cambria"/>
          <w:b/>
          <w:bCs/>
          <w:color w:val="000000"/>
          <w:sz w:val="24"/>
          <w:szCs w:val="24"/>
          <w:u w:val="single"/>
          <w:lang w:eastAsia="ru-RU"/>
        </w:rPr>
        <w:t>Если вы соединяетесь со своим мужчиной или со своей женщиной, то вы открываете канал – канал в Просветление. По этому каналу у вас будут рождаться дети. Они будут приходить по этому каналу, а вы станете для них мамой и папой. Дети эти будут приходить из высших сфер, точнее, из абсолютно высших сфер, выше которых не бывает ничего</w:t>
      </w:r>
      <w:r w:rsidRPr="00C120E3">
        <w:rPr>
          <w:rFonts w:ascii="Cambria" w:eastAsia="Times New Roman" w:hAnsi="Cambria"/>
          <w:b/>
          <w:bCs/>
          <w:color w:val="000000"/>
          <w:sz w:val="24"/>
          <w:szCs w:val="24"/>
          <w:lang w:eastAsia="ru-RU"/>
        </w:rPr>
        <w:t>.</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Им нужно воплотиться в этом мире. Потому, что этот мир - самое хорошее место для некоторых вещей. Одна из них – это воплотить Йогу Влюбленности. Самую высочайшую из всех Йог. И даже высочайшие души воплощаются в этот грубый, материальный, инертный мир, чтобы отыграть это здесь. И нет большего счастья, чем родиться в семье йогини и йогина, исповедующих высочайшую йогу. Многие-многие трудности, с которыми сталкиваются обычные смертные, для таких детей не существуют. У них слишком хорошая карма, чтобы еще существовали какие-либо препятствия. И поэтому вы можете, если не раствориться друг в друге сами, то очистить в этом мире запредельную площадку, чтобы к вам они пришли.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b/>
          <w:bCs/>
          <w:color w:val="000000"/>
          <w:sz w:val="24"/>
          <w:szCs w:val="24"/>
          <w:u w:val="single"/>
          <w:lang w:eastAsia="ru-RU"/>
        </w:rPr>
        <w:t>Они придут к вам, как ваши дети. Но на самом деле, это ваши Учителя,</w:t>
      </w:r>
      <w:r w:rsidRPr="00C120E3">
        <w:rPr>
          <w:rFonts w:ascii="Cambria" w:eastAsia="Times New Roman" w:hAnsi="Cambria"/>
          <w:color w:val="000000"/>
          <w:sz w:val="24"/>
          <w:szCs w:val="24"/>
          <w:lang w:eastAsia="ru-RU"/>
        </w:rPr>
        <w:t> потому что они выше, чем вы даже можете себе представить. Вы, соответственно, должны их любить, играть с ними, помогать им, всячески баловать их в разумных пределах, предоставлять им полную свободу. Но в то же самое время, оберегать их от негатива, от всего, что может помешать им. Если не можете по тем или иным обстоятельствам даровать жизнь этим детям в качестве своих детей, то помогите им воплотиться в других семьях. Дело в том, что </w:t>
      </w:r>
      <w:r w:rsidRPr="00C120E3">
        <w:rPr>
          <w:rFonts w:ascii="Cambria" w:eastAsia="Times New Roman" w:hAnsi="Cambria"/>
          <w:b/>
          <w:bCs/>
          <w:color w:val="000000"/>
          <w:sz w:val="24"/>
          <w:szCs w:val="24"/>
          <w:u w:val="single"/>
          <w:lang w:eastAsia="ru-RU"/>
        </w:rPr>
        <w:t>чем больше вы будете заниматься вот таким высшим соединением со своей женой или со своим мужем, без того чтобы у вас самих родились дети, то вы можете создать благоприятное полеокружение для того, чтобы эти дети родились у других достойных людей, которые пока еще не знают всех этих хитростей обеспечения надлежащих условий для того, чтобы эти души воплощались.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Есть люди очень хорошие, порядочные, замечательные, но, к сожалению, еще пока неискушенные во всех этих таинствах. Бывают вообще случаи, когда они никак не могут. Почему? Потому что это такие очень сложные проявления Богини, и если Богине будет угодно, то вы сможете стать в некотором смысле духовными родителями. Понимаете, вот эти тонкие души никогда не будут опускаться в это липкое, мерзкое, отвратительное болото, в котором мы с вами имеем счастье или несчастье жить, если они не будут заранее иметь возможность осуществить здесь высочайшее предназначение, как то: отработать йогу Влюбленности, либо еще есть разные моменты. И вот если у них не будет возможности это все сделать здесь, они сюда просто не придут. А что им здесь делать? Вроде, как и нечего.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А вы можете помочь другим обеспечить все составные моменты, для того чтобы все это шло. Потому что Земля, несмотря на все. Ну, плохо здесь жить. Мне самому иной раз плохо. Очень плохо. Хотя иногда ловлю себя на мысли, да что это собственно я! Но все равно, иногда забываешь, и тебе плохо, тебя понесло. То денег </w:t>
      </w:r>
      <w:r w:rsidRPr="00C120E3">
        <w:rPr>
          <w:rFonts w:ascii="Cambria" w:eastAsia="Times New Roman" w:hAnsi="Cambria"/>
          <w:color w:val="000000"/>
          <w:sz w:val="24"/>
          <w:szCs w:val="24"/>
          <w:lang w:eastAsia="ru-RU"/>
        </w:rPr>
        <w:lastRenderedPageBreak/>
        <w:t>нет, то еще чего-нибудь нет. Смотришь, вроде как объективно плохо, а потом подумаешь, рассмеешься и скажешь: «Господи, ты, Боже мой!» Но все равно этот момент ассоциаций захватывает. Так вот, это всего лишь иллюзия. Жизнь коротка. Ну и Бог с ней, пускай будет коротка. Жизни достаточно, чтобы осуществить Тантра Йогу выше головы. Жизни вашей достаточно, чтобы осуществить Йогу Влюбленности, опять выше головы. Вашей жизни достаточно, чтобы осуществить Кундалини Йогу самого зверского образца, если вы того хотите.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Среднестатистическая продолжительность жизни очень маленькая. Мы с Вами люди серьезные, взрослые. Мы понимаем, что вот так бывает: люди иногда умирают. Но, тем не менее, даже того, что есть - достаточно, если пользоваться этими методами. Более того, начнете ими пользоваться, того и глядишь - продлите. Воспользуйтесь сами или же помогите другим. Или как вам будет угодно. Но еще и еще раз. Времени, обстоятельств, в целом всего хватает для каждого лично, если вы интересуетесь этим.</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Давайте я еще раз прочитаю стих: «</w:t>
      </w:r>
      <w:r w:rsidRPr="00C120E3">
        <w:rPr>
          <w:rFonts w:ascii="Cambria" w:eastAsia="Times New Roman" w:hAnsi="Cambria"/>
          <w:i/>
          <w:iCs/>
          <w:color w:val="000000"/>
          <w:sz w:val="24"/>
          <w:szCs w:val="24"/>
          <w:lang w:eastAsia="ru-RU"/>
        </w:rPr>
        <w:t>Пересечением четырёх треугольников, повёрнутых вверх и названых Шри-Кандха (Шри-Кандхи) и пяти треугольников, повёрнутых вниз и называемых Шиваювати, пронзённых Бинду и составляющих девять основных треугольников Мулапракрити; сорок три угла, вместе с лотосами из восьми и шестнадцати лепестков вокруг треугольников; тремя линиями вокруг лотосов и тремя линиями вокруг кругов образуют твоё местопребывание, О, Дэви!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Что такое местопребывание, о Дэви? Это тело Дэви. Это прекрасная юная девушка, выглядящая на шестнадцать лет. Обычно спрашивают: «Почему шестнадцать лет?» Я уже отвечал на этот вопрос, но еще раз хочу уточнить, что это, скорее, аллегорически. Дело в том, как вы себя чувствуете, ощущаете свой возраст физический. Задача мужчины в том, чтобы ощущать женщину, как Богиню. Вопрос женщины - это чтобы почувствовать проявление Богини через себя шестнадцатилетней. Женщины не стареют в принципе. Это невозможно! Как может состариться вечно изменяющееся? Оболочка может, что говорится, не очень удовлетворять. Есть методы в Йоге, которые и оболочку выводят на любой уровень. Как хотите можете выглядеть. Так вы и будете выглядеть.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Вопрос в другом. Чтобы осуществить. Если Богиня через вас будет проявляться, то мужчина, рядом с вами находящийся, будет не в состоянии оторвать от вас свой взор. Все косметические салоны отдыхают. А все модные магазины, просто забудьте про них. Если в женщине проявляется Богиня, то мужчина не в состоянии от нее отвернуться. Даже если и захочет. Знаете почему? Потому, что смотреть больше не на что, в принципе не на что. Еще раз подчеркиваю, что это не вопрос физической составляющей, как то: черты лица, цвет волос или еще что-то. Это что-то запредельное. Игра энергии вечно молодой, вечно юной, вечно захватывающей. Не возраст, не то, в чем вы одеты, не ваше воспитание, вообще ничего не играет роли. Мужчина ваш навечно. И это правильно. Потому что и смотреть больше не на что, кроме как на проявление высшей Богини Шри. С другой стороны, если есть мужчина, способный оценить эту игру Богини через вас, вот он и заслуживает вашего внимания.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lastRenderedPageBreak/>
        <w:t>Помните, мы с Вами этот же момент рассматривали в «108 афоризмах». Здесь немного другой подход, но в принципе, то же самое. Там - более приземленный, здесь - более отстраненный. Но в принципе, это то же самое. </w:t>
      </w:r>
      <w:r w:rsidRPr="00C120E3">
        <w:rPr>
          <w:rFonts w:ascii="Cambria" w:eastAsia="Times New Roman" w:hAnsi="Cambria"/>
          <w:b/>
          <w:bCs/>
          <w:color w:val="000000"/>
          <w:sz w:val="24"/>
          <w:szCs w:val="24"/>
          <w:u w:val="single"/>
          <w:lang w:eastAsia="ru-RU"/>
        </w:rPr>
        <w:t>Позвольте Богине проявиться через вас</w:t>
      </w:r>
      <w:r w:rsidRPr="00C120E3">
        <w:rPr>
          <w:rFonts w:ascii="Cambria" w:eastAsia="Times New Roman" w:hAnsi="Cambria"/>
          <w:color w:val="000000"/>
          <w:sz w:val="24"/>
          <w:szCs w:val="24"/>
          <w:lang w:eastAsia="ru-RU"/>
        </w:rPr>
        <w:t>. К сожалению, женщины не позволяют ей проявляться. Женщины бывают стервозны, мелочны. И еще целый ряд негативных моментов, о них знают все. Что такое стервозность? Что такое мелочность? Что такое это все? Это всего лишь попытка женщины не дать Богине проявиться через себя. Женщина, на самом деле, существо благословенное. Самим фактом, что у нее женские формы, и что она сама себя ощущает женщиной, она уже является по определению окном в сторону Богини Шри. Но есть такие индивидуумы, которые замазывают это окно грязью, дабы не видно было. И вот тогда мы говорим: «А вот стерва, сволочь, а вот….». Ну, все эпитеты, которые справедливо негативно описывают женщину.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давайте будем реалистами. К сожалению, женщины иногда ведут себя не на все пять баллов. Плохо иногда ведут себя. И иногда мужчины в этом даже и не виноваты. С другой стороны, и женщин тоже можно понять. А перед кем, собственно, чистить это окно Богини Шри, если он не в состоянии на тебя посмотреть, как следует. То есть, это взаимно. Но я вас уверяю, что как только вычистите окно Богини Шри, не этот, так другой, но обязательно кто-нибудь на вас начнет смотреть, не отрываясь. Помните, как в «108 афоризмах»: </w:t>
      </w:r>
      <w:r w:rsidRPr="00C120E3">
        <w:rPr>
          <w:rFonts w:ascii="Cambria" w:eastAsia="Times New Roman" w:hAnsi="Cambria"/>
          <w:i/>
          <w:iCs/>
          <w:color w:val="000000"/>
          <w:sz w:val="24"/>
          <w:szCs w:val="24"/>
          <w:lang w:eastAsia="ru-RU"/>
        </w:rPr>
        <w:t>«..останешься ли ты с прежним или придет новый..»</w:t>
      </w:r>
      <w:r w:rsidRPr="00C120E3">
        <w:rPr>
          <w:rFonts w:ascii="Cambria" w:eastAsia="Times New Roman" w:hAnsi="Cambria"/>
          <w:color w:val="000000"/>
          <w:sz w:val="24"/>
          <w:szCs w:val="24"/>
          <w:lang w:eastAsia="ru-RU"/>
        </w:rPr>
        <w:t>. Если старый не может оторвать взгляд от своей машины или от своей бутылки, или от своей работы, или еще от какой-нибудь вещи, ну, чем обычно мужчина занимается, то найдется другой, кто оценит. То есть в этом смысле, если вы очиститесь для того чтобы Богиня Шри шла через вас, то это уже все, что вы можете сделать. Вам уже больше ничего и не надо делать. Вам даже не надо заниматься йогой по большому счету.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Опять же, йогой с точки зрения этой философии, вы занимаетесь только лишь для того, чтобы очистить свое тело. Зачем вы делаете Хатха Йогу? Не для того, чтобы стоять на голове или чтобы связываться в три узла. Нет, просто этим самым вы чистите свое тело, очищаете от всей грязи, чтобы Богиня Шри могла светить через вас наиболее ярко. Вы занимаетесь Хатха Йогой для этого с точки зрения этой философии. Больше не для чего. Некоторые говорят: «Хочу фигуру, хочу то-то и то-то!» Но это косвенно они пытаются сказать то же самое. Потому, что если Богиня Шри начнет светить через вас, все остальное будет и так.</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Соответственно, мужчина. Он ищет. Если на секунду он увидит в женщине вот это окно в запредельное, то до тех пор, пока он будет смотреть сквозь это окно, он будет оставаться с этой женщиной. Как только он будет смотреть на грязное стекло, то все - начнется разлад. И это вопрос времени, когда они расстанутся. Окно будет загрязняться. Знаете, на машине едешь иногда, и окно заляпывается. Вот иногда и жизнь нас заляпывает. Познакомились, и все было замечательно. Дальше - больше. Мужчина перестает видеть. Он видит только куски грязи. Он отворачивается потому, что не интересно смотреть на грязь. Поэтому Йога нужна и важна. Физическая йога: Хатха Йога, Крия Йога, какая угодно йога, медитация. И только лишь для того, чтобы очистить это стекло. Больше не для чего вам не нужна Йога, как таковая. Вы это должны понять. Бесполезная вещь. Набор каких-то тупых упражнений, каких-то дыханий непонятных. Как-то себя корячить, выгибаться.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lastRenderedPageBreak/>
        <w:t>Есть люди, которые фанаты этого. Есть люди, которые заявляют: «Да, мы крутые йоги! Мы в три узла завязываемся!» А это ничего не стоит. Это никому не надо. Это то же самое, как если кто-нибудь скажет: «А я пересчитал сколько песчинок в этом горшке!» А вам от этого холодно или жарко? Да вам никак. А он потратил на это полжизни. Это само по себе абсолютно не имеет смысла. Но с другой стороны, если вы этого делать не будете, то вы залипнете грязью, и не сможет Богиня через вас светить. И вы не сможете почувствовать ее в себе. А </w:t>
      </w:r>
      <w:r w:rsidRPr="00C120E3">
        <w:rPr>
          <w:rFonts w:ascii="Cambria" w:eastAsia="Times New Roman" w:hAnsi="Cambria"/>
          <w:b/>
          <w:bCs/>
          <w:color w:val="000000"/>
          <w:sz w:val="24"/>
          <w:szCs w:val="24"/>
          <w:u w:val="single"/>
          <w:lang w:eastAsia="ru-RU"/>
        </w:rPr>
        <w:t>почувствовать в себе Богиню женщина может очень легко только тогда, когда ее видит кто-то со стороны.</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Женщина так устроена. И это правильно. Вот если есть зритель в зале – актер играет спектакль. Если нет зрителя в зале – играть скучно. Вот точно также и женщина. Есть зритель. Она себя ощущает Богиней, если кто-то видит. А если нет - то нет. Некоторые говорят: «Видь во мне Богиню! Вот я такая вся чумазая, вся с головы до ног в грязи. И еще с таким апломбом говорю: «Видь во мне Богиню!» То есть такое тоже иногда встречается. То есть: «Я такая вот стройная, подтянутая, я такая вот современная, я модные журналы читаю и веду богемный образ жизни. Видь во мне Богиню!» Не видно что-то. Потому, что это всего лишь манекен. И вот для того чтобы по-настоящему Богиня засветилась, вам надо пахать: Хатха Йога, Крия Йога. Грязь удалять, удалять и удалять. Это всего лишь инструмент. И я рекомендую его знать хорошо. Но сам по себе он не имеет никакой цены.</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Да и тут не так все просто. Дело в том, что она может светить, только если есть Сознание готовое воспринимать. Это взаимный процесс. Не может быть одного без другого.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когда я изучал йогу, я встречал йогинь. Это были женщины самодостаточные полностью. В каком смысле? В бытовом. И чхать они хотели на внешних мужчин с высокой горки. Потому что они не видели вокруг себя ни одного достойного. Но не так, как иногда женщины с вызовом. Они очень скромно себя вели. Одна, например, она была безумно красива, но всех «отшивала». Почему? Она не чувствовала достойного. В плане бытовом, она была самодостаточной. Она практиковала, она училась у Учителей, много чего она достигла. Но в плане абсолютном. Вот тот недостающий аспект Сознания, который должен был светиться ей через обычного мужчину, светился ей через Вселенную. Сам Шива приходил к ней через Вселенную, светил ей. То есть в этом смысле, она была гармонично дополнена. И это один из таких серьезнейших моментов в практике.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b/>
          <w:bCs/>
          <w:color w:val="000000"/>
          <w:sz w:val="24"/>
          <w:szCs w:val="24"/>
          <w:u w:val="single"/>
          <w:lang w:eastAsia="ru-RU"/>
        </w:rPr>
        <w:t>То есть не бывает проявления Богини Шри без проявления Шивы, который способен оценить Богиню Шри</w:t>
      </w:r>
      <w:r w:rsidRPr="00C120E3">
        <w:rPr>
          <w:rFonts w:ascii="Cambria" w:eastAsia="Times New Roman" w:hAnsi="Cambria"/>
          <w:color w:val="000000"/>
          <w:sz w:val="24"/>
          <w:szCs w:val="24"/>
          <w:u w:val="single"/>
          <w:lang w:eastAsia="ru-RU"/>
        </w:rPr>
        <w:t>.</w:t>
      </w:r>
      <w:r w:rsidRPr="00C120E3">
        <w:rPr>
          <w:rFonts w:ascii="Cambria" w:eastAsia="Times New Roman" w:hAnsi="Cambria"/>
          <w:color w:val="000000"/>
          <w:sz w:val="24"/>
          <w:szCs w:val="24"/>
          <w:lang w:eastAsia="ru-RU"/>
        </w:rPr>
        <w:t xml:space="preserve"> Просто не бывает в принципе. Поэтому, если в какой-то женщине вы видите проявление богини Шри, то знайте, что это, скорее всего, вы уже начали несколько подтягиваться до этого уровня. Но не может быть одного без другого. Другой вопрос, почему бы ей так и не остаться и не воспринимать, как вторую половину, проявления Шивы через всю природу? Зачем ей нужен какой-то мужчина? А, тем не менее, в этом-то может быть и гениальность этого мира, что мужчина ей нужен. Потому, что когда придет мужчина, степень ощущений, конечно же, очень сильно скакнет вниз. То есть вчера была божественная жизнь, общение со всей Вселенной, а сегодня она увидит мужчину. </w:t>
      </w:r>
      <w:r w:rsidRPr="00C120E3">
        <w:rPr>
          <w:rFonts w:ascii="Cambria" w:eastAsia="Times New Roman" w:hAnsi="Cambria"/>
          <w:color w:val="000000"/>
          <w:sz w:val="24"/>
          <w:szCs w:val="24"/>
          <w:lang w:eastAsia="ru-RU"/>
        </w:rPr>
        <w:lastRenderedPageBreak/>
        <w:t>Временами он будет себя действительно проявлять, как Шива, а временами он будет себя проявлять так, как обычный мужчина.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на самом деле в этом мире это ценится более всего. Когда высочайшее отрабатывается не на уровне тончайших энергий, а на уровне грубых. Вот есть грубый мужчина. В каком плане? В физическом. Который стремится к Йоге, который стремится к Шри, который стремится к Высшему. И есть женщина, которая олицетворяет и воплощает этот принцип через себя. Она сама им является. И вот если они в обычной бытовой жизни на кухне, когда она варит обед, а он сидит возле телевизора или еще как-нибудь. Это как ритуальное проявление в этом грубом мире этого высочайшего принципа. Этого в духовном плане ценится выше всего на свете. Это вторая часть Влюбленности.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Поэтому йогиня вот эта вот светящаяся, самодостаточная, но у которой не было мужчин, которая не стремится к мужчине, она терпеливо ждет, когда он появится. Вот как только он появится, как только она увидит хоть одного идеального претендента, она будет с ним, какие бы впоследствии он коленца не выбрасывал. В плане того, что он тоже поднимается. И вот это имеет смысл, чтобы родиться в этом грубом мире. Отработать это все грубо. Рождаться в этом мире, чтобы отработать это все тонко, смысла нет никакого. Но с другой стороны, прежде чем отработать грубо, иногда нас жизнь маринует, чтобы мы были тонко к этому готовы, чтобы, когда придет грубо, мы уже были готовы к этому.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Вообще говоря, практиковать высшие знания можно не только в нашем мире, но даже и в аду. Но иногда, если честно я ловлю себя на мысли, кажется, что я в аду. Что я в этом мире, как в аду. Это неприятно ощущать. Но даже мой скудный опыт показывает, что даже, когда у меня жизнь превращалась в сущий ад, я умудрялся при этом практиковать. Не говоря о том, что и в раю можно. Но опять же, наиболее два подходящих места - это наш земной мир и это, так называемый, план Шивы. Помните, сейчас я вам зачту: «</w:t>
      </w:r>
      <w:r w:rsidRPr="00C120E3">
        <w:rPr>
          <w:rFonts w:ascii="Cambria" w:eastAsia="Times New Roman" w:hAnsi="Cambria"/>
          <w:i/>
          <w:iCs/>
          <w:color w:val="000000"/>
          <w:sz w:val="24"/>
          <w:szCs w:val="24"/>
          <w:lang w:eastAsia="ru-RU"/>
        </w:rPr>
        <w:t>В центре океана нектара есть остров из драгоценных камней, покрытый рощами небесных деревьев, исполняющих все желания на острове. Есть дворец из камня Чинтамани, который окружен садом из пальм нипу. Там на ложе, поддерживаемом четырьмя богами: Шивой и другими, находится твоя обитель. На этом ложе ты сверху на Парамашиве. Поистине счастливы те, кто поклоняются тебе, о волна сознания и наслаждения!»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То есть это вот всего лишь два места, где можно прекрасно практиковать все разделы Йоги. Так получается, что тот уровень очень высокий и даже на него люди, как правило попадают познакомившись, узнав о нем с уровня земного. Знакомитесь вы с ним, обратите внимание, еще пока живя на земном плане, и в том плане еще пока ничего не понимая. Проходя пхову, вы, утвердившись на земле и начав интересоваться духовными планами развития своего, узнаете о тонком плане. И понятно, что если не дай Бог, вы вдруг внезапно умрете, а если нет, то можете практиковать на этом уровне. Вот такой вот момент. Всего два места, где может любая душа, еще не развитая, практиковать.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Но так уж получается, что прежде чем практиковать на тонком уровне чистой стороны, надо узнать о нем, как минимум, у нас здесь. Поэтому, как бы вам не </w:t>
      </w:r>
      <w:r w:rsidRPr="00C120E3">
        <w:rPr>
          <w:rFonts w:ascii="Cambria" w:eastAsia="Times New Roman" w:hAnsi="Cambria"/>
          <w:color w:val="000000"/>
          <w:sz w:val="24"/>
          <w:szCs w:val="24"/>
          <w:lang w:eastAsia="ru-RU"/>
        </w:rPr>
        <w:lastRenderedPageBreak/>
        <w:t>казалась жизнь адом, тем не менее, вы здесь можете познакомиться. Вот по большому счету, что вам может здесь помешать? Ваша смерть. Больше вам в этой жизни на этом плане помешать вряд ли что сможет. Вот смерть может помешать, нарушить ваши планы. Если не это, то по большому счету, ничего не может помешать. Вы можете ходить сюда на занятия, можете еще куда-нибудь пойти. Можете вообще на десять лет забыть о Йоге. Но эти изменения необратимы. Вот вы на какой-то уровень поднялись, на том и остались. Дальше - еще выше. То есть назад вы не упадете.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Единственное что может помешать - это смерть. В Тантрическом буддизме, а Тибет была страна достаточно свирепая в этом смысле слова, там смертность была очень большой. Они это прекрасно понимали, и вот почему они всегда начинают изложение своих Высочайших Йог с этой первой Йоги. Что если вы вдруг у вас достаточно плохая карма, что вы не доживете до окончания изложения Йоги, то продолжите там. В этом отношении у них очень грамотно построенная система. Она абсолютная в этом плане. Вот почему я всегда рекомендую ее. Это хорошая вещь.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только лишь на двух этих планах, как утверждается, можно практиковать все Йоги, включая Йогу Влюбленности. Но здесь вы встретитесь со своим любимым человеком мужчиной или женщиной в физическом теле, а там тела у вас будут тонкие. Там все побыстрей, поскольку там более тонкая материя. Промежуточные планы, как выше, так и ниже, как рай, так и ад, они в этом состоянии нестабильны. Там это все сделать тяжело потому, что в плане духовном в раю слишком хорошо, чтобы практиковать, в аду слишком плохо, чтобы практиковать.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этот план </w:t>
      </w:r>
      <w:r w:rsidRPr="00C120E3">
        <w:rPr>
          <w:rFonts w:ascii="Cambria" w:eastAsia="Times New Roman" w:hAnsi="Cambria"/>
          <w:i/>
          <w:iCs/>
          <w:color w:val="000000"/>
          <w:sz w:val="24"/>
          <w:szCs w:val="24"/>
          <w:lang w:eastAsia="ru-RU"/>
        </w:rPr>
        <w:t>« ..в центре океана нектара..»</w:t>
      </w:r>
      <w:r w:rsidRPr="00C120E3">
        <w:rPr>
          <w:rFonts w:ascii="Cambria" w:eastAsia="Times New Roman" w:hAnsi="Cambria"/>
          <w:color w:val="000000"/>
          <w:sz w:val="24"/>
          <w:szCs w:val="24"/>
          <w:lang w:eastAsia="ru-RU"/>
        </w:rPr>
        <w:t> - это план выше разума, но еще ниже Абсолюта, от недвойственности. Один шаг от недвойственности. Это такая промежуточная ступенька. Туда очень трудно добраться. Есть такие трамплины, и вот один такой рекомендую вам посетить у наших духовных друзей тантрических буддистов, потому что у них это отработано просто на «ура». Это пройти практику пхова.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Вспомните последний наш фильм «Самоучитель по Хатха Йоге». Вот эти вот афоризмы по Хатха Йоге. Что по мере того, как мы занимаемся, это подобно тому как мы закатываем тяжелый камень в гору. Вот мы его тащим в гору, тащим. Если мы остановимся и бросим, он опять скатится. Человек начинает заниматься йогой. Занимается и вроде все хорошо. Проходит какое-то время, он перестал заниматься, забросил и опять начинает скатываться. Опять он себя плохо чувствует и физически и морально, и вообще, во всех отношениях. Опять начинает заниматься, опять этот камень вверх закатывает, и опять все лучше и лучше.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Так вот, есть такой предел невозврата, то есть предел необратимости. Есть перевал - вершина этой горы. Если вы закатили в Хатха Йоге этот камень до этой вершины, то дальше его катить не надо, он сам покатится, перевалит. И это называется в йоге «йога сиддхи». Или совершенство в йоге. Занимается человек йогой после достижения сиддхи или не занимается. Вот он на это ровное плато, как вышел – все! Он больше с него никуда не падает. А до этого - конечно. То есть, до тех </w:t>
      </w:r>
      <w:r w:rsidRPr="00C120E3">
        <w:rPr>
          <w:rFonts w:ascii="Cambria" w:eastAsia="Times New Roman" w:hAnsi="Cambria"/>
          <w:color w:val="000000"/>
          <w:sz w:val="24"/>
          <w:szCs w:val="24"/>
          <w:lang w:eastAsia="ru-RU"/>
        </w:rPr>
        <w:lastRenderedPageBreak/>
        <w:t>пор, пока человек не достиг совершенства в той или иной йоговской практике, всегда есть риск скатывания обратно. Или по-другому, наиболее часто употребляемый афоризм: «Пока горшок глиняный не обожжен в огне, он всегда может размокнуть в воде! Если хотя бы один раз его обжечь в огне йоги, то все! Он больше не размокает!» В него можно воду наливать.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Примерно здесь то же самое. Что если мы занимаемся йогой тяп-ляп, то всегда есть подъемы, спады, скатывание назад, когда мы забрасываем йогу. Но если мы, стиснув зубы, идем дальше и дальше, там есть такой момент радикальной перестройки. Все! Для чего нам нужна Хатха Йога? Чтобы устранить все недоделки, которые мы тащим за собой с периода существования в телах животных. Это, как сорняки. Вот пока их все не вырубишь и не уничтожишь, они будут возрождаться. Но если один раз их все полностью уничтожил под ноль, то все! Они больше не растут. Не из чего. Это, как зерна кармы отрицательной. Один раз их уничтожил, и все - их больше нет.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примерно здесь та же самая ситуация. Пока мы не достигаем этого состояния, как оно в Йоге называется - прокаленного семени, то есть когда семя обжигают и оно больше не растет, точно так же и здесь. Если мы не достигаем этого уровня – скатываемся назад. Если достигаем – все! Занимаемся мы йогой или не занимаемся . Если женщина очистила себя, свое тело, разум, чувства, причинное тело, полностью стала преданной вот этому Высшему, запредельному принципу, который здесь называется Богиней Шри, если она хотя бы один раз этого достигла, больше к ней грязь не липнет! Знаете, как к лотосу. Вот такое избитое сравнение. Лотос цветет в болоте, но он всегда ослепительно белый потому, что к нему не прилипает грязь. Вот точно так же и здесь. А промежуточные уровни? Пока человек что-то делает – вроде все хорошо. Перестал делать - скатывается на предыдущий уровень.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Здесь есть о чем поразмыслить и интеллектуально и эмоционально, и запредельно, и как угодно. Это, на самом деле, сильные вещи. К сожалению, в нашем мире их практически не знают. Да что там, на Востоке их не знают. А уж про нас и говорить нечего. Но, тем не менее, и сюда доползает потихонечку. Я на самом деле хочу верить, что в нашей стране это все пойдет. Недаром же мы первого человека в космос вывели, может быть, и в этом прорвемся. А на самом деле больше не в чем? Что, обогащаться? Нет, это не цель. Завтра все обогатятся, ну и что будет? Я скажу вам, что будет, если все обогатятся. Будет беспрецедентное распространение наркотиков, беспрецедентное просто. Здесь дурь будет на каждой дискотеке. Причем такой синтезированной, которой сейчас еще нет. Будет повальная волна самоубийств, здесь Бог знает, что начнет твориться. Будет невесело.</w:t>
      </w:r>
    </w:p>
    <w:p w:rsidR="00496C02" w:rsidRPr="00C120E3" w:rsidRDefault="00496C02" w:rsidP="00496C02">
      <w:pPr>
        <w:spacing w:before="100" w:beforeAutospacing="1" w:after="0"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История, кстати на самом деле повторяется. Такие примеры были. Здесь мало что нового. Понимаете, все материальное хорошо только лишь для того, чтобы построить следующий этап – духовное. Конечно, без материального оно не построится. Но если есть материальное, а дальше ничего не строится, то и материальное разваливается. Поэтому, выбора-то на самом деле, нет. Это звучит смешно. Типа, нам бы их проблемы. Действительно будут проблемы. Будут проблемы, а куда деваться? Сейчас построят пару заводов еще чего-нибудь. Начнут </w:t>
      </w:r>
      <w:r w:rsidRPr="00C120E3">
        <w:rPr>
          <w:rFonts w:ascii="Cambria" w:eastAsia="Times New Roman" w:hAnsi="Cambria"/>
          <w:color w:val="000000"/>
          <w:sz w:val="24"/>
          <w:szCs w:val="24"/>
          <w:lang w:eastAsia="ru-RU"/>
        </w:rPr>
        <w:lastRenderedPageBreak/>
        <w:t>продавать, валюта потечет в страну. Инвестиции пойдут, все разбогатеют. Там приходят более утонченные страдания. Вот сейчас страдания грубые и понятные: есть нечего или Мерседеса нет. А вот когда кушать будет что, и Мерседес будет стоять, уже не знаешь за что и зацепиться. Это не с жиру беситься. Просто начнется беспричинная боль. А мы помним, что если боль беспричинная, начинает работать причинное тело.</w:t>
      </w:r>
    </w:p>
    <w:p w:rsidR="00496C02" w:rsidRPr="00C120E3" w:rsidRDefault="00496C02" w:rsidP="00496C02">
      <w:pPr>
        <w:spacing w:before="100" w:beforeAutospacing="1" w:after="100" w:afterAutospacing="1" w:line="240" w:lineRule="auto"/>
        <w:jc w:val="center"/>
        <w:outlineLvl w:val="5"/>
        <w:rPr>
          <w:rFonts w:ascii="Cambria" w:eastAsia="Times New Roman" w:hAnsi="Cambria"/>
          <w:b/>
          <w:bCs/>
          <w:color w:val="000000"/>
          <w:sz w:val="24"/>
          <w:szCs w:val="24"/>
          <w:u w:val="single"/>
          <w:lang w:eastAsia="ru-RU"/>
        </w:rPr>
      </w:pPr>
      <w:r w:rsidRPr="00C120E3">
        <w:rPr>
          <w:rFonts w:ascii="Cambria" w:eastAsia="Times New Roman" w:hAnsi="Cambria"/>
          <w:b/>
          <w:bCs/>
          <w:color w:val="000000"/>
          <w:sz w:val="24"/>
          <w:szCs w:val="24"/>
          <w:u w:val="single"/>
          <w:lang w:eastAsia="ru-RU"/>
        </w:rPr>
        <w:t>Глава XII.</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2"/>
        <w:gridCol w:w="6504"/>
      </w:tblGrid>
      <w:tr w:rsidR="00496C02" w:rsidRPr="00C120E3" w:rsidTr="00496C02">
        <w:trPr>
          <w:jc w:val="center"/>
        </w:trPr>
        <w:tc>
          <w:tcPr>
            <w:tcW w:w="2970" w:type="dxa"/>
            <w:tcBorders>
              <w:top w:val="single" w:sz="6" w:space="0" w:color="auto"/>
              <w:left w:val="single" w:sz="6" w:space="0" w:color="auto"/>
              <w:bottom w:val="single" w:sz="6" w:space="0" w:color="auto"/>
              <w:right w:val="single" w:sz="6" w:space="0" w:color="auto"/>
            </w:tcBorders>
            <w:vAlign w:val="center"/>
            <w:hideMark/>
          </w:tcPr>
          <w:p w:rsidR="00496C02" w:rsidRPr="00C120E3" w:rsidRDefault="00496C02" w:rsidP="00496C02">
            <w:pPr>
              <w:spacing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4" o:spid="_x0000_i1033" type="#_x0000_t75" alt="12" style="width:148.5pt;height:148.5pt;visibility:visible;mso-wrap-style:square">
                  <v:imagedata r:id="rId11" o:title="12"/>
                </v:shape>
              </w:pict>
            </w:r>
          </w:p>
        </w:tc>
        <w:tc>
          <w:tcPr>
            <w:tcW w:w="6750" w:type="dxa"/>
            <w:tcBorders>
              <w:top w:val="single" w:sz="6" w:space="0" w:color="auto"/>
              <w:left w:val="single" w:sz="6" w:space="0" w:color="auto"/>
              <w:bottom w:val="single" w:sz="6" w:space="0" w:color="auto"/>
              <w:right w:val="single" w:sz="6" w:space="0" w:color="auto"/>
            </w:tcBorders>
            <w:vAlign w:val="center"/>
            <w:hideMark/>
          </w:tcPr>
          <w:p w:rsidR="00496C02" w:rsidRPr="00C120E3" w:rsidRDefault="00496C02" w:rsidP="00496C02">
            <w:pPr>
              <w:spacing w:before="100" w:beforeAutospacing="1" w:after="0" w:line="240" w:lineRule="auto"/>
              <w:jc w:val="both"/>
              <w:rPr>
                <w:rFonts w:ascii="Cambria" w:eastAsia="Times New Roman" w:hAnsi="Cambria"/>
                <w:sz w:val="24"/>
                <w:szCs w:val="24"/>
                <w:lang w:eastAsia="ru-RU"/>
              </w:rPr>
            </w:pPr>
            <w:r w:rsidRPr="00C120E3">
              <w:rPr>
                <w:rFonts w:ascii="Cambria" w:eastAsia="Times New Roman" w:hAnsi="Cambria"/>
                <w:b/>
                <w:bCs/>
                <w:sz w:val="24"/>
                <w:szCs w:val="24"/>
                <w:lang w:eastAsia="ru-RU"/>
              </w:rPr>
              <w:t>XII. О, Дочь Снежных гор, Величайший из поэтов - Виринчи - и все другие боги едва ли способны выразить твою запредельную красоту. Небесные девы, когда они мельком видят её, через страстное желание насладиться ею (красотой), достигают в медитации такого единства с Шивой, которое не достигнуть никаким аскетизмом.</w:t>
            </w:r>
          </w:p>
          <w:p w:rsidR="00496C02" w:rsidRPr="00C120E3" w:rsidRDefault="00496C02" w:rsidP="00496C02">
            <w:pPr>
              <w:spacing w:before="100" w:beforeAutospacing="1"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5" o:spid="_x0000_i1032" type="#_x0000_t75" alt="12" style="width:337.5pt;height:202.5pt;visibility:visible;mso-wrap-style:square">
                  <v:imagedata r:id="rId12" o:title="12"/>
                </v:shape>
              </w:pict>
            </w:r>
          </w:p>
        </w:tc>
      </w:tr>
    </w:tbl>
    <w:p w:rsidR="00496C02" w:rsidRPr="00C120E3" w:rsidRDefault="00496C02" w:rsidP="00496C02">
      <w:pPr>
        <w:spacing w:before="100" w:beforeAutospacing="1" w:after="100" w:afterAutospacing="1" w:line="240" w:lineRule="auto"/>
        <w:ind w:firstLine="709"/>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u w:val="single"/>
          <w:lang w:eastAsia="ru-RU"/>
        </w:rPr>
        <w:t>Комментарий Вадима Запорожцева</w:t>
      </w:r>
      <w:r w:rsidRPr="00C120E3">
        <w:rPr>
          <w:rFonts w:ascii="Cambria" w:eastAsia="Times New Roman" w:hAnsi="Cambria"/>
          <w:b/>
          <w:bCs/>
          <w:color w:val="000000"/>
          <w:sz w:val="24"/>
          <w:szCs w:val="24"/>
          <w:lang w:eastAsia="ru-RU"/>
        </w:rPr>
        <w:t>:</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Итак, о, Дочь Снежных гор. Это обращение к Богине, высочайшей Богине. Согласно сюжету, дочерью Снежных гор называли жену Шивы – Парвати. Вы помните, что это рассказ о том, как Шива влюбился в Парвати. Шива сидел на горе Кайласа и предавался суровому аскетизму. Ничего не видел и ничего не слышал. А Парвати его однажды увидев, влюбилась в него на столь сильно, что забросила все на свете, и стала практиковать возле него тоже аскетическую практику, а также всячески служить Шиве. А Шива даже не обращал внимания на нее. Так вот, Парвати была Дочь Снежных гор, потому что отец у Парвати - это владыка этих гор. Она родилась в семье владыки вот этих гор. Поэтому ее и называют </w:t>
      </w:r>
      <w:r w:rsidRPr="00C120E3">
        <w:rPr>
          <w:rFonts w:ascii="Cambria" w:eastAsia="Times New Roman" w:hAnsi="Cambria"/>
          <w:i/>
          <w:iCs/>
          <w:color w:val="000000"/>
          <w:sz w:val="24"/>
          <w:szCs w:val="24"/>
          <w:lang w:eastAsia="ru-RU"/>
        </w:rPr>
        <w:t>«О, Дочь Снежных гор».</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Далее, величайший из поэтов - Виринчи. Кто такой Виринчи? Виринчи - это Брахма. Если Вы помните, Брахма ответственен за сотворение всей этой Вселенной. </w:t>
      </w:r>
      <w:r w:rsidRPr="00C120E3">
        <w:rPr>
          <w:rFonts w:ascii="Cambria" w:eastAsia="Times New Roman" w:hAnsi="Cambria"/>
          <w:color w:val="000000"/>
          <w:sz w:val="24"/>
          <w:szCs w:val="24"/>
          <w:lang w:eastAsia="ru-RU"/>
        </w:rPr>
        <w:lastRenderedPageBreak/>
        <w:t>Каким образом он это делал? Тут вот очень интересное сильное пересечение с Мантра Йогой. Фактически, весь этот мир был сотворен из мантры. Фактически каждое проявление всего, что мы видим - это вибрация этого звука тончайшего, который был произнесен Брахмой. И поэтому Брахма излагал это все, и каждое его слово - это была поэм. И что бы он не изложил, то тут же вибрация превращалась во что-то осязаемое, в этот реальный мир. Поэтому он и является величайшим из поэтов. Он, фактически, создал весь этот мир.</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i/>
          <w:iCs/>
          <w:color w:val="000000"/>
          <w:sz w:val="24"/>
          <w:szCs w:val="24"/>
          <w:lang w:eastAsia="ru-RU"/>
        </w:rPr>
        <w:t>«Величайший из поэтов - Виринчи - и все другие Боги едва ли способны выразить твою запредельную красоту».</w:t>
      </w:r>
      <w:r w:rsidRPr="00C120E3">
        <w:rPr>
          <w:rFonts w:ascii="Cambria" w:eastAsia="Times New Roman" w:hAnsi="Cambria"/>
          <w:color w:val="000000"/>
          <w:sz w:val="24"/>
          <w:szCs w:val="24"/>
          <w:lang w:eastAsia="ru-RU"/>
        </w:rPr>
        <w:t> Богиня – обладательница запредельной красоты, высшей красоты. Нет ничего более красивого, чем Богиня. Почему все женщины априори красивы? Потому что они похожи на Богиню. Красота, с этой точки зрения - это всего лишь копия этого непревзойденного источника Богини, Богини Шри. И еще очень много имен есть у нее. Шестнадцатилетняя юная дева. Так вот, это запредельная красота, это высочайшая красота. Это красота, которая сводит с ума, заставляет забыть обо всем на свете. И вся остальная красота, с которой Вы сталкиваетесь в этом мире - это всего лишь жалкий отблеск красоты Богини.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Почему женщины красивые? Почему есть женщины настолько красивые, что они буквально с ума сводят любого мужчину? Да просто по той простой причине, и мы об этом говорили с вами на прошлом занятии, что женщина, это, фактически, и есть Богиня, это и есть проявление Богини на земле. Сама сущность женщины, знаете, есть основной принцип чего бы то ни было. Так вот, основной принцип женщины - это как раз и есть воплощение Богини на земле. И чем больше женщина отождествляется, или как бы пропускает через себя Богиню, тем более красивее она становится. В этом смысл понятия красоты, которое занимает достаточно изрядную часть в жизни женщины. Женщинам нравится быть красивой.</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Это вопрос: </w:t>
      </w:r>
      <w:r w:rsidRPr="00C120E3">
        <w:rPr>
          <w:rFonts w:ascii="Cambria" w:eastAsia="Times New Roman" w:hAnsi="Cambria"/>
          <w:i/>
          <w:iCs/>
          <w:color w:val="000000"/>
          <w:sz w:val="24"/>
          <w:szCs w:val="24"/>
          <w:lang w:eastAsia="ru-RU"/>
        </w:rPr>
        <w:t>«Как пропустить через себя красоту запредельной Дэви. Запредельной Богини?» </w:t>
      </w:r>
      <w:r w:rsidRPr="00C120E3">
        <w:rPr>
          <w:rFonts w:ascii="Cambria" w:eastAsia="Times New Roman" w:hAnsi="Cambria"/>
          <w:color w:val="000000"/>
          <w:sz w:val="24"/>
          <w:szCs w:val="24"/>
          <w:lang w:eastAsia="ru-RU"/>
        </w:rPr>
        <w:t>Так вот, если женщина сопротивляется тому, чтобы Богиня проходила через нее, то этой красоты не наблюдается. Если же женщина помогает проходить этой красоте, то красота начинает светить. А есть совсем парадоксальный случай, когда женщина не дает одной рукой Богине проявить через себя красоту, а с другой стороны всячески пытается с помощью макияжа это воссоздать. С помощью каких-то вспомогательных средств соответствовать каким-то стандартам, которые считаются красивыми. Мы с вами уже рассматривали этот момент – критерий красоты. Поэтому это на самом деле непаханое поле для всех тех, кто занимается дизайном, для визажистов.</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И здесь есть два подхода. Есть визажист. Как говорится волею высших сил. А есть ремесленник. Есть человек, который мало того, что творит, но еще и сам является законодателем, а есть слепые копировщики. Меня когда-то этот вопрос очень интересовал. Вот в частности, почему есть мода. Вообще, что это? Почему есть непререкаемые авторитеты? И в тоже время есть другие люди, которые могут даже изменить точку зрения непререкаемых авторитетов. Почему есть те, кто ведет, и те, кто ведом? Почему это все происходит? Ответ абсолютно простой. Те, кто по-настоящему способен воспринять красоту запредельной Богини Шри, способен ее </w:t>
      </w:r>
      <w:r w:rsidRPr="00C120E3">
        <w:rPr>
          <w:rFonts w:ascii="Cambria" w:eastAsia="Times New Roman" w:hAnsi="Cambria"/>
          <w:color w:val="000000"/>
          <w:sz w:val="24"/>
          <w:szCs w:val="24"/>
          <w:lang w:eastAsia="ru-RU"/>
        </w:rPr>
        <w:lastRenderedPageBreak/>
        <w:t>передать в своих творениях. А так, как Богиня Шри невыразима в бесконечности форм своей красоты, то у хорошего дизайнера никогда нет проблем с идеями.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Он постоянно способен воспринимать вечно изменяющуюся красоту Богини Шри. Он является законодателем. Более того, он говорит: «Надо ходить в этом, носить это, делать так». И у него хорошо получается. И все остальные начинают тупо копировать. Его слова возносятся в ранг непререкаемости. Все начинают биться головой и молиться на это. Все известные Кутюрье во Франции, в Италии, в России. Проходит какое-то время, и пошла другая волна, и, опять же, возведение в ранг непререкаемости. Вопрос: «А кто меняется?» Я помню в свое время в технических кругах, технари они тоже с чувством юмора, правда, понятным только им. Они решили измерить высоту, длину, ширину, возвести в степень. Взять интеграл, разложить в ряд и вывести эту формулу красоты. Легко догадаться, что у них ничего не получилось, не получается, и вообще никогда не получится в принципе. Потому, что это вещь запредельная. Это как влюбленность.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Понятие красоты и красота - это вещь, не поддающаяся тому, чтобы вы ее схватили и препарировали ножичком или скальпелем. Все попытки вывести какие-то соотношения хороши. Вы помните соотношение золотого сечения, по которому построены спирали и архитектура. Но, тем не менее, проходит несколько лет, и на здания, построенные в том стиле, они конечно же приятны на взор, но всегда находится что-то более новое, более яркое, более выразимое и притягательное. Старое никто не списывает со счетов. Оно так и остается. Оно по-своему красиво. Но для ценителей. Но приходит что-то новое. И вот эти люди, которые в состоянии постичь красоту Богини Шри, они способны ее выразить. А если они ее выражают, они и являются этими законодателями.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Также вот в этих точных науках всегда пытались проследить тенденцию к изменению. Вот если вы посмотрите моду на прически или на одежду, там имеется своего рода закономерность. Типа синусоиды, что все повторяется. Но повторяется как-то по-другому. Есть момент, что вроде что-то и повторяется, а что-то и совершенно новое. Так вот, если творческая личность способна увидеть Богиню Шри и перенести эту красоту, то она и является этим законодателем мод. Она (творческая личность) является тем, кого будут копировать другие.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Почему мы так вольно обращаемся с именами Богини, и это один из может быть самых трудных моментов в понимании. Дело в том, что Богиня – запредельная. И она может проявляться в бесконечности своих форм. И каждую из этих форм называют своим собственным именем. Древние мудрецы говорят, что одна и та же женщина является для кого-то матерью, для кого-то дочерью, для кого-то женой, для кого-то сестрой, а для кого-то просто знакомой. Вот точно также одна и Богиня. Все называют ее по-разному, и все обращаются к ней по-разному. Если обращается сын, то он говорит: «Мама». Ее возлюбленный, говорит: «Любимая». Если обращается ее отец, он говорит: «Дочь». Вот точно также и Богиня. Она проявляется с разных граней, хотя является единой.</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И есть одни из самых сильных мантр в Йоге - это имена Богини. У нас был диск. Он назывался «Аруна». Это тысяча имен запредельной Богини, проявляющейся </w:t>
      </w:r>
      <w:r w:rsidRPr="00C120E3">
        <w:rPr>
          <w:rFonts w:ascii="Cambria" w:eastAsia="Times New Roman" w:hAnsi="Cambria"/>
          <w:color w:val="000000"/>
          <w:sz w:val="24"/>
          <w:szCs w:val="24"/>
          <w:lang w:eastAsia="ru-RU"/>
        </w:rPr>
        <w:lastRenderedPageBreak/>
        <w:t>в тысяче разных форм. Женщины любят переодеваться. Женщины никогда не любят быть в одном и том же костюме. Они как бы говорят: «Вот в этом наряде я уже показывалась, хочу показаться в другом наряде». Женщине надо постоянно что-то изменять. Вот точно так же и проявление Богини. Она приходит по-разному. Она приходит с разными именами. Она переодевается. Она в разных ипостасях. Иногда она проявляется в одной форме, иногда во второй, третьей. На самом деле нет двух высших Богинь, как и нет двух высших энергий. Есть одна энергия, а все остальные - это всего лишь проявления этой единой энергии. Точно так же и здесь.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есть один из аспектов захватывающий. Это вот как из всех чувств, которые переживает человек, есть чувство Влюбленности. На этом основана Йога Влюбленности. Здесь из всех-всех проявлений - проявление красоты. Проявление запредельной красоты, высшего эталона. Так вот, поэзия считалась самым высшим искусством. Почему? Нетрудно догадаться, что если вы обладаете свойством поэзии, то вы обладаете способностью Мантра Йоги. А что такое любая вещь, которую мы видим, с точки зрения Мантра Йоги? Это всего лишь вибрация, всего лишь поэма. У каждого предмета есть своя звуковая или вибрационная составляющая. И будь то произведение искусства, написанное или нарисованное, или скульптура, или еще что-то, то есть все прекрасные произведения искусства, которые вообще только есть, на самом деле в этом смысле сводятся к поэзии. То есть, как бы поэзия заключена внутри любого искусства. Есть дизайнеры, художники, поэты, актеры, певцы, композиторы, танцоры и так далее.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искусство сводится к поэзии. Почему? Потому, что оно сводится к этой вибрации энергии, вечно новому проявлению энергии. А с точки зрения Мантра Йоги - к определенным речитативам. Вот почему «Ригведа» вся в стихах. Вот почему древние текстов в стихах. Даже тот текст, который мы рассматриваем – это стихи. В Йоге утверждается, что есть однозначная связь между формой, какой бы она ни была, и вибрацией – определенной мантрой. У каждой формы есть имя, и у каждого имени есть форма. Произнося имя, мы получаем форму. Это вот такая четкая связка. Так вот, все искусство сводится к поэзии.</w:t>
      </w:r>
      <w:r w:rsidRPr="00C120E3">
        <w:rPr>
          <w:rFonts w:ascii="Cambria" w:eastAsia="Times New Roman" w:hAnsi="Cambria"/>
          <w:i/>
          <w:iCs/>
          <w:color w:val="000000"/>
          <w:sz w:val="24"/>
          <w:szCs w:val="24"/>
          <w:lang w:eastAsia="ru-RU"/>
        </w:rPr>
        <w:t>«Величайший из поэтов Виринчи – Брахма, и все другие Боги, едва ли способны выразить твою запредельную красоту».</w:t>
      </w:r>
      <w:r w:rsidRPr="00C120E3">
        <w:rPr>
          <w:rFonts w:ascii="Cambria" w:eastAsia="Times New Roman" w:hAnsi="Cambria"/>
          <w:color w:val="000000"/>
          <w:sz w:val="24"/>
          <w:szCs w:val="24"/>
          <w:lang w:eastAsia="ru-RU"/>
        </w:rPr>
        <w:t> То есть когда мы видим красоту мироздания, а иногда действительно красивые картины перед нами открываются: космос, например, природа, то это всего лишь жалкое подобие той красоты оригинала. То есть с чего это было срисовано или с чего было воспроизведен. И эта красота - это и есть суть этой Богини.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здесь мы с вами сталкиваемся со следующим очень мощным методом. Помните такое выражение: «Красота спасет мир!» На самом деле это выражение не такое расплывчатое и тривиально-непонятное, как бы ни о чем. На первый взгляд, когда человек слышит такое выражение, что «красота спасет мир», то это звучит, как фраза красивая, но как бы непрактичная. То есть она в одно ухо влетела, а в другое вылетела. Ну, мало ли кто и что сказал. Так вот это абсолютно не так. Это метод. Это один из методов в Йоге. Красота действительно способна вас вывести на очень большую высоту. Это составляющая Йоги Влюбленности. Когда вы видите красоту, то вы влюблены в эту красоту. Почему мужчина влюбляется в женщину, и когда его спрашивают, почему ты в нее влюбился, он говорит, что ведь она же красивая. Почему есть связь между красотой и любовью? Почему чисто логически?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b/>
          <w:bCs/>
          <w:color w:val="000000"/>
          <w:sz w:val="24"/>
          <w:szCs w:val="24"/>
          <w:u w:val="single"/>
          <w:lang w:eastAsia="ru-RU"/>
        </w:rPr>
        <w:lastRenderedPageBreak/>
        <w:t>А мы помним, что выше Йоги Влюбленности нет ничего. Это самая-самая сильная Йога</w:t>
      </w:r>
      <w:r w:rsidRPr="00C120E3">
        <w:rPr>
          <w:rFonts w:ascii="Cambria" w:eastAsia="Times New Roman" w:hAnsi="Cambria"/>
          <w:color w:val="000000"/>
          <w:sz w:val="24"/>
          <w:szCs w:val="24"/>
          <w:u w:val="single"/>
          <w:lang w:eastAsia="ru-RU"/>
        </w:rPr>
        <w:t>.</w:t>
      </w:r>
      <w:r w:rsidRPr="00C120E3">
        <w:rPr>
          <w:rFonts w:ascii="Cambria" w:eastAsia="Times New Roman" w:hAnsi="Cambria"/>
          <w:color w:val="000000"/>
          <w:sz w:val="24"/>
          <w:szCs w:val="24"/>
          <w:lang w:eastAsia="ru-RU"/>
        </w:rPr>
        <w:t> Так вот, здесь та же самая вещь. Но подход не с позиции влюбленности, а с позиции зачарованного наблюдателя разворачивающейся грандиозной захватывающей картины красоты. И тот человек, который способен видеть красоту везде и всегда, тот человек идет гигантскими шагами в сторону духовного развития. Он выполняет Йогу. И самим фактом созерцания красоты он выполняет одни из самых высочайших упражнений в Йоге. Кто-то делает Хатха Йогу, кто-то делает Крия Йогу, кто-то делает еще что-то, а кто-то сидит и любуется красотой.</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Мне очень нравятся в этом отношении японцы. Мне очень нравятся в этом отношении китайцы. Вот эти восточные страны, где есть культ медитации красоты. Сходите в музей народов Востока, посмотрите на эти изображения. Я не знаю, как этот стиль называется, когда изображается несколькими штрихами. И действительно, смотришь и захватывает. Я помню, маленький был, и мне попалось несколько картин, нарисованных в таком стил. И меня поразило: с одной стороны абсолютный примитивизм, с точки зрения допустим европейской живописи, где более сочно, подробно, в масле, а тут раз-раз и все. Но я не мог оторваться от созерцания.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Если я сейчас напрягусь, то даже смогу вспомнить названия этих картин. Так вот созерцание красоты – это само по себе величайший метод. Сама по себе величайшая медитация. Или, как это называется у Патанджали, величайшая дхарана-дхьяна-самадхи (саньяма). Это когда мы поглощены красотой. Мы что-то видим, и мы там, и мы в этом. Мы идем и вдруг – раз! Открылась живописная поляна с водопадам, с ясным небом, с разноцветными цветами, с щебетанием птиц, с росой на траве, с восходящим солнцем, с ощущением свежести. И мы выпали. Мы остановились и все! «Остановись мгновенье, ты прекрасно!» Мы поглощены. Как правило, это бывает неожиданно, а иногда, наоборот, плавно.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Мы помним медитацию. Мы встаем рано утром и наблюдаем восходящее солнце. В Йоге считается момент восхода солнца самым благоприятным временем для практики и для медитации. Потому, что в это время все настолько красивое, что разум невольно поглощается этой красотой. Так вот созерцанием красоты мы выполняем высочайшую Йогу. Безусловно, эта Йога в большей степени рассчитана на тонкое и тончайшее тела, нежели на грубое физическое. Но в этом-то может быть и заключается ее сила. Что вот это - прямой метод воздействия на причинное тело. Мы помним, что воздействовать на причинное тело наиболее трудно. Более или менее мы можем воздействовать на тонкое тело. На причинное тело - тяжело. Так вот иной раз один взгляд на эту красоту заставляет изменить жизнь у самого отпетого мошенника. Он просто вдруг понимает, что он ничего не понимает. И у него меняется вся жизнь, ему открылась вся эта красота.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Дальше - больше. Мы начинаем созерцать эту красоту. Или, как китайцы или японцы, начинают устраивать место. И вот тут приходит другая связка, которая потом стала называться фэн-шуй. Сейчас начинаются всяческие инсинуации на предмет того, что такое фэн-шуй. Каковы критерии того, что надо делать так, а не наоборот. У нас западная цивилизация – цивилизация инструкций. Открыл </w:t>
      </w:r>
      <w:r w:rsidRPr="00C120E3">
        <w:rPr>
          <w:rFonts w:ascii="Cambria" w:eastAsia="Times New Roman" w:hAnsi="Cambria"/>
          <w:color w:val="000000"/>
          <w:sz w:val="24"/>
          <w:szCs w:val="24"/>
          <w:lang w:eastAsia="ru-RU"/>
        </w:rPr>
        <w:lastRenderedPageBreak/>
        <w:t>инструкцию: делай раз, делай два, делай три. Должно работать. И все начинают корячиться, делать. Но потом, правда, никто не проверяет того, работает это или не работает. Главное, что вроде, как сделал. А самый главный фэн-шуй - это фэн-шуй красоты. Главный принцип – это принцип красоты. Если место красивое, то и фэн-шуй есть, как сказали бы, хотя с точки зрения лингвистики, это корявое выражение.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 Йоге так же аналогичные были науки построения всякого рода украшения мест. Как только вы увидели какое-то место, и вам открылась красота этого места, и вы вдруг видите, что этот булыжник здесь лежит не к селу и не к городу, что он мешает, что он неуместен здесь, то вы убираете его. То есть вы начинаете изменять ландшафт в сторону красоты, которая вам открылась, и потом вы получаете это красивое место. Посмотрите на все эти японские садики. Совершенно правильно сделаны, это настолько захватывающе. И все, вам открылась красота. Вы каждый день приходите и совершаете чайную церемонию, или просто дышите, занимаетесь Пранаямой или Хатха Йогой или Крия Йогой в этом мете. Занимаетесь или просто сидите, отключив нескончаемый поток мыслей. Сидите в состоянии безмыслия. Но не тупого опустошенного безмыслия, а наполненного целесообразностью того, что вы воспринимаете.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в этом состоянии вы выполняете Йогу, высочайшую Йогу, которая воздействует на ваше причинное тел. И со временем по принципу подобного в подобном вот этот островок красоты зародится внутри вас. Или проявление Богини Шри внутри вас. Или проявление Кундалини самой страшной энергии внутри вас. Но только благоприятной, гармоничной формы. Ведь все может развиваться двумя путями. Сейчас мы с вами видим развивающиеся стран. Это ведь на самом деле уродские образования, когда вчерашний крестьянин попадает в город. Посмотрите на страны Азии, Африки. Это уродское, потребительское, варварское отношение ко всему. В этих городах мусор, вонь. Почему? Потому, что это проявление неконтролируемой энергии. Да, она многое дает. Она вырывает из скотского состояния, в котором до этого человек жил. Но проводит его через такие адские метаморфозы, что, в общем-то, тяжело.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А есть другой подход. Грамотный подход. Подход постепенного увеличения энергии Кундалини внутри нас. Каким образом? Созерцая красоту вовне, мы начинаем ее созерцать внутри. А в этом смысле, как вы помните предыдущие афоризмы, вечная красота Богини Шри находится в вас самих. Это ваша же энергия, которая именуется также энергией Кундалини. И она заключается внутри вас. И вот если вы ее видите в этой прекрасной форме, и эта форма расширяется, то и подъем энергии Кундалини у вас идет гармоничный, красивый и плавный. Каждый день – это день открывающейся Вселенной. Так вот если вы видите эту красоту, то вы начинаете ее открывать внутри. Вы как бы начинаете идти по этой же тропинке, и эта красота начинает в вас раскрываться. А это и есть прямой путь к Богине Шри. И это и есть один из способов Кундалини Йоги.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У нас дикий запад. Дайте нам практику, мы сейчас сделаем. Чтобы торкнуло, проколбасило. И вот это здесь ценят. А спокойное открытие грандиозности мироздания в тихой медитации здесь никто не ценит. Умудренные японцы, китайцы, которые знают толк во всех быстрых методах, они знают, что эти все </w:t>
      </w:r>
      <w:r w:rsidRPr="00C120E3">
        <w:rPr>
          <w:rFonts w:ascii="Cambria" w:eastAsia="Times New Roman" w:hAnsi="Cambria"/>
          <w:color w:val="000000"/>
          <w:sz w:val="24"/>
          <w:szCs w:val="24"/>
          <w:lang w:eastAsia="ru-RU"/>
        </w:rPr>
        <w:lastRenderedPageBreak/>
        <w:t>потрясения страшные зачастую ни к чему не приводят. Из пустого в порожнее, как говорится. Так вот «красота спасет мир» И это не просто аляповатое заявление каких-то гуманистических умников и слюнтяев, которые ничего не могут сделать в этом мире, кроме того, как лепетать на предмет того, как все замечательно, любите друг дружку, помогайте друг дружке. Это вполне конкретный и очень, очень, очень мощный метод. Но понимают этот метод те, кто просто перебесился уже на всех острых ощущениях и понял, что на самом деле надо знать. Понял, где применять острые ощущения, а где можно их не применять, так как в этом нет никакой необходимости. То есть, это вопрос опыта, когда человек начинает это ценить. А начинает это ценить только человек искушенный.</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Поэтому молодая западная цивилизация сейчас и хватается: «Давайте сейчас палками Кундалини разбудим, она что-нибудь сделает, а там видно будет!» Так вот ищите красоту, созерцайте красоту. Мне стыдно признаться, но если я еду в метро и вижу красивую женщину или девушку, то я не могу от нее отвести взгляд. Хотя если я иду с другой женщиной или девушкой, мне бывает при этом очень неудобно. Потому что она думает: «Чего ты на нее пялишься, на меня смотри!» И она по-своему права. Но я вижу в этом источнике красоты просто тихое созерцание прекрасного. Я сегодня шел и увидел девушку необычную. Вообще не знаю, откуда такой разрез глаз, такой рост и так далее. И вот, она прошла по улице, и я видел, как все остальные начали реагировать на это. Просто самим фактом, что красивая девушка там побывала, все там стало как-то гармоничнее. А может быть, мне просто так показалось. Красоту можно увидеть везде.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У меня товарищ очень серьезно занимается физикой. Он видел красоту в написании формул. Он решал сложные физические задачи посредством математики, это такие разношерстные формулы. Ну, кто-нибудь из вас видел учебник по высшей математике. Это интегралы, какие-то крестики, дельты, беты, какие-то суммы. Что-то такое разношерстное. И вот он решал какую-то задачу, которая состояла из двадцати таких хвостатых выражений. Долго решал ее. Месяц, может быть, или даже два месяца. И в результате все свелось к очень компактному, красивому выражению. Я помню, что он был просто восхищен, как эти все аляповатые хвосты взаимно уничтожились, что чисто эмоционально не стыдно даже на заборе написать, как в анекдоте. Что пишут на заборе у нас, и что пишут на заборе физики? Они пишут Е=mс2 - формула Эйнштейна. Так вот красота во всем красота в хорошо сделанной работе. Товарищ красиво сделал работу. Вот работа тупая и рутинная, на первый взгляд не заслуживающая того, чтобы на нее обращали внимание. А вот, тем не менее, иногда сделал работу и сделал ее красиво. Это своего рода соединение Карма Йоги с этой величайшей Йогой, уходящей корнями в Йогу Влюбленности, когда Вы видите красивое во всем. Красивый цветок, красиво все сделано.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Но здесь надо всегда помнить, что, к сожалению, есть другая черта. Иногда под красоту начинают подстраиваться. «Там написано, там сказано, так должно быть». Но вы должны помнить, что красота, это как Богиня Шри. Она всегда меняется. И если вы пришли в какое-то место и сделали его красивым, то это не значит, что оно вечно будет оставаться. Кто-то придет и увидит там что-то другое, и дополнит или добавит. Поэтому, где бы вы ни видели красоту, остановитесь на секунду, насладитесь ею. И в этот момент, пока вы будете наслаждаться этой </w:t>
      </w:r>
      <w:r w:rsidRPr="00C120E3">
        <w:rPr>
          <w:rFonts w:ascii="Cambria" w:eastAsia="Times New Roman" w:hAnsi="Cambria"/>
          <w:color w:val="000000"/>
          <w:sz w:val="24"/>
          <w:szCs w:val="24"/>
          <w:lang w:eastAsia="ru-RU"/>
        </w:rPr>
        <w:lastRenderedPageBreak/>
        <w:t>красотой, до тех пор, пока будет новизна, пока у вас мысли не ускачут, и вы не вспомните, что вам надо бежать, или есть какая-то другая работа, то вы будете делать высочайшую Йогу.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Почему это работает? Почему это выражение «красота спасет мир», где нет даже критерия красоты, то как она может что-то спасти, если никто вообще не знает, что это такое? С точки зрения логики, а я вам напоминаю, что Йога - очень логичная наука. С точки зрения логики, все жестко. Потому, что проявление красоты - это проявление Богини Шри. Запредельной, выше кармы и выше всего на свете. Если будет ее милость, она сделает все, что угодно, и все, как угодно. Поэтому, созерцая красоту, вы где-то видите отблеск Богини Шри. Вы, во всяком случае, начинаете воспринимать ее проявления, и вы начинаете бессознательно умственно обращаться к ней. А обращаясь к ней, вы умственно вводите в свою жизнь высочайшие внекармические силы, то есть силы, на которые не действует карма. Ни ваша и ничья другая. Вы привносите развязку в эту неразрешимую ситуацию.</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Знаете, это как два барана столкнулись лбами, и никто уступить не хочет. Казалось бы, ну как разрешить эту ситуацию? А вот если будет воля Богини Шри, или если будет ее милость, то она даже двух столкнувшихся баранов разведет так, что каждый из них будет доволен. То есть все будут довольны. Но для этого надо Богиню Шри пригласить. И поэтому, когда человек воспринимает красоту, даже если он совсем не знает слово Йога, и он вообще ничего не знает и знать не хочет, то он наносит мощнейший удар по своему разуму. Вот знаете, Богиня Шри ушла, шлейф ее платья прошуршал, это такое мимолетное видение. И вот это мимолетное видение чего-то мелькнувшего, безмерно прекрасного, ушедшего и исчезнувшего, и есть красота этого мира. Если вы хотя бы сконцентрируетесь на этом, то вы, конечно же, будете думать, и дальше и вы косвенно дойдете до Богини Шри. В вашей жизни перестанет заправлять только лишь ваша карма, которая обуславливает каждое ваше действие, и вы дадите небольшой простор для маневра, чтобы эти ситуации сами собой распутались. А распутаться они могут только лишь благодаря Богини Шри.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Еще раз и еще раз. Этот текст предельно практичный. Мне нравится Йога именно этим. А вот вторая часть этого афоризма еще более высочайшая. </w:t>
      </w:r>
      <w:r w:rsidRPr="00C120E3">
        <w:rPr>
          <w:rFonts w:ascii="Cambria" w:eastAsia="Times New Roman" w:hAnsi="Cambria"/>
          <w:i/>
          <w:iCs/>
          <w:color w:val="000000"/>
          <w:sz w:val="24"/>
          <w:szCs w:val="24"/>
          <w:lang w:eastAsia="ru-RU"/>
        </w:rPr>
        <w:t>«Небесные девы, когда они мельком видят ее…»</w:t>
      </w:r>
      <w:r w:rsidRPr="00C120E3">
        <w:rPr>
          <w:rFonts w:ascii="Cambria" w:eastAsia="Times New Roman" w:hAnsi="Cambria"/>
          <w:color w:val="000000"/>
          <w:sz w:val="24"/>
          <w:szCs w:val="24"/>
          <w:lang w:eastAsia="ru-RU"/>
        </w:rPr>
        <w:t> Кто такие небесные девы? Это проявление женского, но только запредельно женского, небожительницы. Вот утверждается, что в более тонком мире, чем наш грубый физический, существуют эти небесные девы. Они очень любвеобильные, наделенные высочайшей красотой, владеющие всеми искусствами. Прелестные, восхитительные, сводящие с ума. Во всех этих сказаниях говорится, что они любили забавляться тем, что соблазняли то одного мудреца, то другого. То есть они, как посланцы Богини Шри. Иногда они являлись в этот мир и даже самые-самые серьезные отцы-основатели всякого рода аскетических религиозных течений вдруг внезапно, как малые дети, начинали бегать за ними и всячески искать их общества. Это проявление таких сверхсуществ более высшего плана. Более высшее и красивое.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далее: </w:t>
      </w:r>
      <w:r w:rsidRPr="00C120E3">
        <w:rPr>
          <w:rFonts w:ascii="Cambria" w:eastAsia="Times New Roman" w:hAnsi="Cambria"/>
          <w:i/>
          <w:iCs/>
          <w:color w:val="000000"/>
          <w:sz w:val="24"/>
          <w:szCs w:val="24"/>
          <w:lang w:eastAsia="ru-RU"/>
        </w:rPr>
        <w:t xml:space="preserve">«Когда они мельком видят ее (имеется в виду красоту) через страстное желание насладиться ею (красотой) достигают в медитации такого </w:t>
      </w:r>
      <w:r w:rsidRPr="00C120E3">
        <w:rPr>
          <w:rFonts w:ascii="Cambria" w:eastAsia="Times New Roman" w:hAnsi="Cambria"/>
          <w:i/>
          <w:iCs/>
          <w:color w:val="000000"/>
          <w:sz w:val="24"/>
          <w:szCs w:val="24"/>
          <w:lang w:eastAsia="ru-RU"/>
        </w:rPr>
        <w:lastRenderedPageBreak/>
        <w:t>единства с Шивой, которое не достигнуть никаким аскетизмом».</w:t>
      </w:r>
      <w:r w:rsidRPr="00C120E3">
        <w:rPr>
          <w:rFonts w:ascii="Cambria" w:eastAsia="Times New Roman" w:hAnsi="Cambria"/>
          <w:color w:val="000000"/>
          <w:sz w:val="24"/>
          <w:szCs w:val="24"/>
          <w:lang w:eastAsia="ru-RU"/>
        </w:rPr>
        <w:t> Вот это то, что называется Тантра. Сейчас полным-полно всяких духовных практик, на которые народ зазывают. Их развелось величайшее множество. Но они все знаете, под таким вот лозунгом: «Все просто, и не надо напрягаться. Надо только бегать, прыгать веселиться. То есть жизнь – наслаждение. Не заморачивайся, не думай ни о чем». Вот такой простой способ отношения к жизни. «Ничего делать не надо. Вот сейчас здесь будет динамическая медитация. Сейчас попрыгаем. Ну как, хорошо себя чувствуете?» «Конечно, хорошо, попрыгали ведь. А до этого не прыгали два года, хоть какая-то зарядка». «А почувствовал себя хорошо, так знай, что еще у тебя будет духовное развитие, духовный прогресс. И, вообще, высшие сферы!», и говорятся какие-то замысловатые слова.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На самом деле такие мероприятия проходят в среде сонных в духовном плане людей. Потому что в Индии, несмотря на то, что, казалось бы, там Родина этого всего, там к этому до сих пор относятся достаточно скептически. Как это так, что ты ничего не делая, можешь чего-то достигнуть? Просто так ничего не бывает. Кто-то корячился пять жизней подряд, во всем себе отказывая, только на одной ноге стоял и чего-то достиг? А ты тут пришел, повеселился, мир, дружба, жвачка, легкий секс, и вроде того же самого достиг? Что-то здесь не сходится. Что-то здесь потеряли.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действительно, так и есть. Потеряли очень многое. И если те, кто сейчас пропагандируют метод Тантры, это понимают, то они попадут в рай. Если они этого не понимают, то я не знаю, куда они попадут. Потому, что это, по большому счету и на самом деле, называется совращением. У человека отбивается охота самому пахать каждый день. То есть человек должен пахать каждый день, только тогда хоть что-то можно достичь. Это на лохотрон очень похоже, где предлагают порой: «Сейчас вот тут покупайте акции. Сегодня здесь, а завтра на Гавайях!» Чем-то таким попахивает. На Востоке, несмотря на то, что Тантра была закрытой, а потом стала открытой, то, казалось бы, уж кто-кто, а они там должны сейчас в Индии повально поехать таким строем, что дышать друг другу в затылок. А что-то не особо они туда едут.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Почему? А просто так ничего не бывает. В этом смысле. В лучшем случае, это такая социальная программа. Но тогда зачем замахиваться на духовное? Духовное тут не причем. Да, это клуб по интересам. Это место найти себе друга или подружку. Это способ прекрасно провести время. Но это никак не духовность. Почему? Да просто потому, что так просто ничего не бывает. Но тут же другой вопрос. Они это делают, но ведь они это с кого-то скопировали, действительно, такого не может быть? На самом деле - может быть. И это начинается настоящая Тантра.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В настоящей Тантре, если вы попали туда, то вы действительно можете не корячится пять лет на одной ноге. А достичь того же самого, что достигают и так. Но есть одна маленькая-маленькая разница. Очень-очень маленькая. На первый взгляд, абсолютно непонятная. Вы должны жить Тантрой, а не веселиться на ней, понимаете? То есть если вы не живете этим, если вы до глубины души не прониклись этим, если вы не преданы этому учению на все 100%, тогда это не сработает. Если хоть малейшая часть осталась: «Как там повернется, я, может быть, боюсь». Это может быть просто самообман. Мы как бы сидим в скорлупе, глубоко-глубоко в себе и говорим: «А я открою вот эту часть самого себя. Но я буду сидеть в </w:t>
      </w:r>
      <w:r w:rsidRPr="00C120E3">
        <w:rPr>
          <w:rFonts w:ascii="Cambria" w:eastAsia="Times New Roman" w:hAnsi="Cambria"/>
          <w:color w:val="000000"/>
          <w:sz w:val="24"/>
          <w:szCs w:val="24"/>
          <w:lang w:eastAsia="ru-RU"/>
        </w:rPr>
        <w:lastRenderedPageBreak/>
        <w:t>этой скорлупке и наблюдать. Если что-то пойдет не так, то сразу все закрою. Попробую, поэкспериментирую».</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вот если это есть, то начинаются проблемы. На самом деле да, это тяжело. В этом плане вот эти легкие быстрые методы Тантры, которые сейчас пропагандируются на каждом углу, да еще и книжки по ним пишутся, то там вообще ничего нет. Там лишь обсуждаются проблемы, как наслаждаться сильнее. Наслаждение само по себе без правильного вектора может завести вас Бог знает куда. Так вот, методы эти есть. И давались они раньше только лишь тем людям, которые действительно готовы пахать каждый день. Вот если ты готов пахать каждый день, если ты готов, что не будет у тебя быстрых методов, что сам буду на карачках туда ползти. Вот, как правило, таким людям и открываются эти тонкие методы, запредельные.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Если же ты не готов, то у тебя должна быть, вероятно, очень хорошая карма. Может быть, в прошлой жизни ты что-то такое хорошее сделал, или должна быть милость величайших Учителей, чтобы это само пришло без твоего участия. Но почему Учитель должен выбирать тебя, а не какого-то муравья, который ползет по земле? Чем ты от него отличаешься? Ничем. Вопрос в том, что у нас люди неискушенные, и они не задаются вопросом: «А не обманывают ли нас тантристы?» А в Индии это серьезная тема для бесед. Это новое лжеучение, которое совращает всех. Которое, вместо того, чтобы человека заставлять блюсти свою нравственность, накапливать силы и всячески самосовершенствоваться, наоборот, отправляют людей прямехонько в ад. И причем говорят, что все замечательно. Это очень серьезный вопрос, который на Западе не понимают, потому что на Западе еще более серьезных вещей не понимают, но он есть.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вот здесь на него ответ. Йога, в том числе и Тантра, очень логична, предельно логична. Так вот могу вас обрадовать: такой метод имеет место быть, и он действительно не ведет в ад, а ведет в высшие сферы. Но, опять же, при условии того, что вы понимаете, что вы делаете. То есть метод достижения высочайших вершин в Йоге возможен, вот как здесь мы читаем. То есть здесь иносказательно соединение с Шивой, то есть обретение Сознания Шивы. Это самый высший план для человека. То есть человек поднимается до этого запредельно божественного плана. Обычный человек, обычный аскет идет к этому тем, что он постоянно занимается аскетизмом, он не дает себе поблажки ни на секунду. Он себя держит в железных рукавицах. У него все-все под контролем. Из жизни в жизнь, изо дня в день он идет, и со временем он достигает состояния Шивы, различая истинное от ложного. Это очень тяжелая кропотливая работа. Это действительно гигантский духовный подвиг. Это то, к чему, по большому счету, призывают все мировые религии. И правильно делают. То есть работай и работай над собой. И это правильно.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Но есть чудо. И это чудо - это высшее знание, которое называется Богиня Шри. Если вы воспринимаете Богиню Шри, если вы воспринимаете высочайшую красоту, запредельную, то вы, подобно небесным девам, достигаете единства с Шивой такого, что иной раз и не снилось иному йогину, потратившему не одну жизнь на Йогу. И вот это достаточно серьезное подтверждение того, что этот метод имеет право быть. Он логически доказан. Хотя это логическое доказательство, кому оно нужно? Но, тем не </w:t>
      </w:r>
      <w:r w:rsidRPr="00C120E3">
        <w:rPr>
          <w:rFonts w:ascii="Cambria" w:eastAsia="Times New Roman" w:hAnsi="Cambria"/>
          <w:color w:val="000000"/>
          <w:sz w:val="24"/>
          <w:szCs w:val="24"/>
          <w:lang w:eastAsia="ru-RU"/>
        </w:rPr>
        <w:lastRenderedPageBreak/>
        <w:t>менее, с логикой здесь все очень жестко. Шива здесь иносказательно, как проявление высочайшего Сознания. У каждого из нас есть сознание. Мы сидим и что-то воспринимаем. Наше сознание ограничено. Оно в рамках вот этой комнаты. По мере занятия Йогой, сознание ваше расширяется. В момент вашего освобождения, ваше сознание расширяется до размеров всей этой Вселенной. И это называется Сознанием Шивы.</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На самом деле серьезный вопрос: «А причем здесь секс?» И это мы уже говорим о методах. Во время занятия сексом вы наслаждаетесь красотой. Вы наслаждаетесь, и вы как бы растворяетесь. Вы растворяетесь в другом. И если вы растворяетесь в красоте другого, ну, каким образом? Да всеми образами, в том числе и посредством секса. Вы соединяетесь с тем, в кого или во что вы влюблены. Ведь в этот момент для вас воплощение всей красоты - это тот человек, с которым вы в постели.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Шива – это Абсолют. Мы соединяемся с Абсолютом. Какое здесь иносказание? Иносказание здесь следующее, что когда ваша Энергия соединяется с вашим Сознанием в макушке вашей головы, и когда ваше личное Сознание расширяется, то вы достигаете такого сверхсостояния. Так вот его не достичь, даже, как здесь сказано никаким, аскетизмом. Еще и еще раз хочу вам сказать, что, к сожалению или к радости, сейчас проникают огромное количество разных техник йоговских, всяких точек зрения на жизнь. Наша страна в этом может быть какая-то особенная, потому что у нас и так сменялось все одно за другим, что мы не особо критично воспринимаем.</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Вы можете увидеть, что сейчас при входе в метро продаются всякие сексуальные газеты. В таком объеме вы вряд ли встретите это на Западе, где-нибудь, например, в благопристойной Англии. Там этого просто нет. Все это в специализированных магазинах есть, но еще попробуй, найди. И мы воспринимаем все на ура. Нам говорят капитализм. Да, будем строить капитализм. Или еще что-нибудь. То есть, у нас нет критического отношения. Но со временем оно появится, и когда-нибудь каждый из вас будет спрашивать: «Почему в религии говорят одно, а в Тантре подход совершенно другой? Почему в религии говорят: «Не пей и так далее, и вроде, как правы. А в Тантре говорят совсем наоборот, и вроде, тоже правы? Где здесь логика?» И вот когда вы начнете задаваться этим вопросом, то этого уже достаточно.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Обычно когда человек начинает заниматься этим серьезно? Когда он очень долго занимается этими а-ля тантрическими практиками, и понимает, что что-то в жизни открылось, что что-то привнесено нового, замечательного. Полным-полно новых друзей, новых впечатлений. Жизнь закрутилась по-другому. Никто не спорит, но что-то внутри осталось по-старому. То есть что-то совсем принципиально не изменилось. И вот после этого человек начинает задумываться, а может что-то по дороге потерялось? И вот этот афоризм, как никакой другой, помогает нам понять такую вещь. Через наслаждение красотой, через наслаждение в любви, через поглощенность этой красотой, и через понимание того, что все это - всего лишь отражение запредельной Богини Шри, мы достигаем такого уровня расширения </w:t>
      </w:r>
      <w:r w:rsidRPr="00C120E3">
        <w:rPr>
          <w:rFonts w:ascii="Cambria" w:eastAsia="Times New Roman" w:hAnsi="Cambria"/>
          <w:color w:val="000000"/>
          <w:sz w:val="24"/>
          <w:szCs w:val="24"/>
          <w:lang w:eastAsia="ru-RU"/>
        </w:rPr>
        <w:lastRenderedPageBreak/>
        <w:t>Сознания, которое открывается очень и очень быстро, которого иной раз не достичь даже если бы вы практиковали аскетизм очень свирепого толка.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Наслаждение созерцанием красоты. Что здесь первично? Созерцание красоты или наслаждение от созерцания красоты? Образ Богини Шри, и все те блага, которые приходят от Богини Шри. Потому, что в этом смысле, она и есть создательница всех благ. Как дым вокруг пламени, и не бывает дыма без пламени, подобно этому и здесь. Первична Богиня Шри, а все остальное - это всего лишь жалкое отражение, которое мы называем наслаждением, красотой и так далее. </w:t>
      </w:r>
      <w:r w:rsidRPr="00C120E3">
        <w:rPr>
          <w:rFonts w:ascii="Cambria" w:eastAsia="Times New Roman" w:hAnsi="Cambria"/>
          <w:b/>
          <w:bCs/>
          <w:color w:val="000000"/>
          <w:sz w:val="24"/>
          <w:szCs w:val="24"/>
          <w:u w:val="single"/>
          <w:lang w:eastAsia="ru-RU"/>
        </w:rPr>
        <w:t>Сама Богиня – сверхкрасота, высшая красота, сверхнаслаждение, высшее наслаждение. Она выше, чем все эти понятия</w:t>
      </w:r>
      <w:r w:rsidRPr="00C120E3">
        <w:rPr>
          <w:rFonts w:ascii="Cambria" w:eastAsia="Times New Roman" w:hAnsi="Cambria"/>
          <w:color w:val="000000"/>
          <w:sz w:val="24"/>
          <w:szCs w:val="24"/>
          <w:u w:val="single"/>
          <w:lang w:eastAsia="ru-RU"/>
        </w:rPr>
        <w:t>.</w:t>
      </w:r>
      <w:r w:rsidRPr="00C120E3">
        <w:rPr>
          <w:rFonts w:ascii="Cambria" w:eastAsia="Times New Roman" w:hAnsi="Cambria"/>
          <w:color w:val="000000"/>
          <w:sz w:val="24"/>
          <w:szCs w:val="24"/>
          <w:lang w:eastAsia="ru-RU"/>
        </w:rPr>
        <w:t> Эти все понятия более принижены.</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Итак, еще раз призываю вас подумать насчет правомерности быстрых методов. Потому, что сейчас это все очень некритично воспринимается. Я почему об этом говорю? Такая сейчас пошла тенденция. Такая а-ля духовная попса. Вот приезжает очередной какой-нибудь гуру, который говорит: «Здравствуйте, я вас сейчас буду жизни учить». И начинает что-то свое говорить, что делать и как. И вопросы к нему возникают только у русской православной церкви. Они ведут досье на каждого. Мне как-то попалась книжка, ее написал, правда, человек, весьма далекий от православной церкви. А на саму православную церковь досье ведут старообрядцы. Все друг у друга под колпаком. Крайности? А кто скажет, каков критерий крайностей? А может это не крайность, а единственно возможный путь? Кто скажет, что старообрядцы неправы, а русская православная церковь права? Никто не может сказать. Потому, что старообрядцы истинно уверены, что все это от лукавого. И вот кто скажет, что они правы или неправы? Где критерий? Это очень серьезный вопрос. И хорошо, что он сейчас ни у кого не возникает, но если когда-нибудь вы начнете задумываться, то вспомните этот афоризм.</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Вообще вопрос быстрых методов. Например, практика пхова. Почему она работает? Почему в Тибете йогин должен был корячиться несколько лет, и каждый день медитировать, чтобы пробить себе дырку в голове, а почему лама приезжает, и это случается буквально за дни? Потому, что это быстрый метод. Это благоволение свыше. Это более высшие принципы, которых мы даже еще пока понять не можем. Иногда бывают парадоксальные случаи, когда сам лама ничего не может, но передачу может делать. Такое тоже, говорят, случается. Во всяком случае, я про это книжку читал. Причем, книжку писали сами же ламы. Но это работает, а мы просто еще пока не можем понять всей высочайшей логики, высочайшего механизма этих практик.</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нам дают сотовый телефон. Мы можем научиться набирать кнопки и звонить по нему. А вот лезть вовнутрь, во всякие микропроцессоры. Но надо знать, что если вы просто сделаете из куска пластика такой же предмет с такими же кнопками, с таким же экраном, то он может вообще и не звонить, и такое может случиться. То есть внешняя форма - это совсем еще не обязательно отражение внутреннего содержания.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Все эти афоризмы в стихах. Они многоуровневые. Все те комментарии, которые я вам сказал, это всего лишь часть из комментариев которые могут быть </w:t>
      </w:r>
      <w:r w:rsidRPr="00C120E3">
        <w:rPr>
          <w:rFonts w:ascii="Cambria" w:eastAsia="Times New Roman" w:hAnsi="Cambria"/>
          <w:color w:val="000000"/>
          <w:sz w:val="24"/>
          <w:szCs w:val="24"/>
          <w:lang w:eastAsia="ru-RU"/>
        </w:rPr>
        <w:lastRenderedPageBreak/>
        <w:t>даны на этот текст. Порой возникает вопрос: «А есть ли критерий приближения к Абсолюту?» И с точки зрения Хатха Йоги критерий успеха, как мы помним - это привычка заниматься каждый день. А вот критерий приближения к Абсолюту – этого я не могу сказать. Вероятно, об этом знает только лишь Абсолют. Потому, что иной раз нам самим кажется, что нас уносит все дальше и дальше с каких-то завоеванных высот, а потом выясняется, что нам только казалось, что мы шли назад, потому что мы смотрели в обратное зеркало.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еще порой возникают препятствия, которые характерны для всех. В частности, когда ты занимаешься, и вдруг приходит какое-то отвращение к окружающим, которые этим не занимаются. И это, кстати, нормальное явление, потому, что огромное количество проблем в нашей жизни возникло по одной лишь причине: мы не фильтровали наше окружение. А попади мы в другую компанию, когда-либо в прошлом, и жизнь бы наша сложилась ну совсем по-другому. Мы просто не фильтровали людей. Кого наша карма принесла, то и хорошо. А по мере того, как мы начинаем заниматься, мы начинаем чиститься, и мы начинаем ощущать вот эти вот законы причины и следствия. И мы начинаем, иногда даже не отдавая себе отчета, понимать, вот с этим человеком общался, и что-то меня вот туда понесет. А если с этим – сюда понесет. И мы уже начинаем инстинктивно кого-то избегать, а с кем-то больше общаться.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Такое бывает. И такое иногда случается в отношении с теми людьми, когда мы чем-то увлечены, а они этим не увлечены. И нам просто с ними скучно. Не о чем поговорить. Они начинают говорить о каких-то своих проблемах, о каких-то своих мироощущениях или еще что-нибудь начинают обсуждать. Вот я что-то новенькое купил. А ты смотришь на все это и думаешь: «Да чихать я хотел на это все. Мне просто это неинтересно. А у него нет ничего в жизни кроме этого, и поэтому он возносит это в ранг абсолютного». А ты смотришь на это и думаешь: «Ну, купил и купил. Да, классная вещь. Ну, послезавтра ты ее выбросишь, что по этому поводу так слишком веселиться?»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А вообще говоря, в Йоге есть такая стадия, когда вас будет вообще тошнить от всех в буквальном смысле слова. И если вы не будете хотя бы какое-то время проводить в одиночестве, то вам будет казаться, что вы просто «свихиваетесь». Почему? Потому, что это идет состояние чистки. Вот у вас была грязь, и вы с нею мирились. А потом поняли, что это у вас грязь, и вы ее вычистили. Представьте, что вы заходите в метро, и очередной бомж в совершенно непотребном виде: и от него и запах, и он пьяный качается, и сейчас на вас упадет. Что вы сделаете инстинктивно? Отойдете, конечно. Вот примерно такая же ситуация начинается у людей, которые очень сильно практикуют Йогу. Иной раз до смешного доходит. Самые близкие люди у них начинают вызывать чувство некоторой отстраненности. Это нормально. Потом оно проходит.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Трудно сказать от кого следует избавляться, поскольку это неоднозначный ответ. Почему? Потому что от дурной компании действительно надо избавляться. Но есть компания, которая недурная, которая, наоборот, дана нам для того, чтобы она нас же и воспитывала. И вот распознать надо эту ситуацию. Дело в том, что в более продвинутых Йогах, когда вы будете заниматься, то у вас будет даже не умственное, </w:t>
      </w:r>
      <w:r w:rsidRPr="00C120E3">
        <w:rPr>
          <w:rFonts w:ascii="Cambria" w:eastAsia="Times New Roman" w:hAnsi="Cambria"/>
          <w:color w:val="000000"/>
          <w:sz w:val="24"/>
          <w:szCs w:val="24"/>
          <w:lang w:eastAsia="ru-RU"/>
        </w:rPr>
        <w:lastRenderedPageBreak/>
        <w:t>а чисто физическое состояние, что вы не сможете долго быть с людьми. Есть такой афоризм у Патанджали, что «подобно тому, как глазное яблоко становится сверхчувствительным, и даже малейшая песчинка вызывает раздражение, точно так же и тело йогина становится подверженным малейшим влияниям».</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На самом деле весь этот процесс он не такой однозначный и не такой понятный, как мы сейчас скажем: «Делай это и не делай то». Где-то надо избежать общения, где-то надо перетерпеть. Нет однозначного ответа. Это жизнь, и она не дает рецепта. Единственное, не удивляйтесь, что это будет. Это будет обязательно. Потому, что вы будете очищены, и вам по-другому все предстанет. Вы будете новым взглядом ощущать Вселенную. А кто-то будет по привычке старым. И вас будет порой просто тошнить от этого. Процессы чистки происходят при созерцании красоты. Мне очень нравятся медитативные школы японские типа мастера Судзуки и так далее. Если вам попадется книжка, прочитайте. Совершенно захватывающая вещь, просто, как поэма. Он (Судзуки) преподавал медитацию.</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причинное тело начинает чиститься. Вот в чем прелесть, что созерцая даже искорку красоты Богини Шри, вы чистите свое причинное тело. Не тонкое тело, а причинное тело. А это дорогого стоит. Причинное тело начинает чиститься. Вот эта такая субстанция принятия нравится - не нравится, восхищаюсь - имею отвращение и так далее. А потом следующая такая запредельная стадия - это распознание вивека. Джнана вивека. То есть распознание знания.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представь, ты смотришь на какую-либо этикетку. И ты можешь на нее смотреть с нескольких позиций. Вот кто-то посидел и потрудился. Вот какие-то картинки, и они в такой-то расположенности. Да, вроде смотрится, вроде привлекает внимание. Это один уровень. А есть более высокий уровень. Когда ты уже не думаешь о том, что это кто-то сделал. То есть тебе не приходит в голову, откуда он набрал картинок, какой шрифт использовал, почему такие цвета? А ты начинаешь смотреть на это недифференцированно, вне отрыва от всего мира. И ты видишь проявление мира. По-своему искаженное проявление красоты мира. И если видеть красоту даже в этом, но не красоту автора, а высшее.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почему художники всегда сомневались: «А я ли творю произведение искусства или кто-то водит моей рукой?» Некоторые нервозные были, а некоторые, наоборот, самоуверенные, как Айвазовский, который приехал в Америку с чемоданчиком. Его спрашивают: «Почему картины не привезли?» А он отвечает: «А что везти? Сейчас еще нарисую». Почему? Потому что он видел в море проявление Богини Шри. Вот она играла. Она всегда разная, как море. Сегодня она такая, завтра такая. А он был способен видеть проявление красоты через море. Он видел проявление красоты Богини Шри Запредельной через море. А море всегда есть и везде есть. Богиня Шри есть всегда и везде, даже в этой кассете. Через эту кассету она светит.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Почему на причинное тело трудно повлиять? Потому, что это наши концепции, четкие концепции. Они однозначные. Казнить нельзя помиловать. В зависимости от того, куда поставил запятую, имеешь два разных результата. Вот как у нас, какой канал в причинном теле работает, вся дальнейшая реакция, как ком, </w:t>
      </w:r>
      <w:r w:rsidRPr="00C120E3">
        <w:rPr>
          <w:rFonts w:ascii="Cambria" w:eastAsia="Times New Roman" w:hAnsi="Cambria"/>
          <w:color w:val="000000"/>
          <w:sz w:val="24"/>
          <w:szCs w:val="24"/>
          <w:lang w:eastAsia="ru-RU"/>
        </w:rPr>
        <w:lastRenderedPageBreak/>
        <w:t>нарастает. Там где-то внутри в голове щелк. «Нет», мозги сказали. «Конечно же, нет», чувства сказали. А физическое тело начало все это ногами пинать, потому что-то где-то там прозвучал ответ «нет».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Вопрос в том, чтобы мы не были заложниками этих клише. Например, когда я говорю, у меня акцент. И очень тяжело от него избавиться, потому что все детство прошло на Кавказе, и он остался. Но в принципе, если очень хорошо постараться, то можно от него избавиться абсолютно. Я осознаю, что он есть. А представьте, что у вас акцент на уровне ваших мозгов или на уровне принятия решений. А вы его даже не слышите. И никто со стороны вам не может сказать: «Э, батенька, да вы «с душком» мыслите!» Как у Будды, который говорил, что самая вонючая вещь - это вонючие мысли. Мыслите «с душком» – нет критерия.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А вот все, что касается причинного тела, кто даст вам шаблон? А шаблон есть – это красота. По нему надо ровняться. Видеть ее, придерживаться ее. И кто скажет, что у меня акцент, а у кого-то не акцент? Только тот, кто может сравнить. Надо с чем-то сравнивать. Надо дать критерий. Вы сидите на поляне. На даче или на пустыре. Я помню, сидел на пустыре, где торчали ржавые арматурные штыри и бетон повсюду. Но в одно прекрасное утро крапива и прочая растительность настолько живописно проросла, что я просто ахнул. Ни прибавить, ни убавить. Даже этот уродующий пейзаж торчащих арматур, он на самом деле все равно проявление мира. Даже в нем можно увидеть красоту. Но надо, чтобы мозги способны были ее видеть.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Иногда герои всяких фильмов: Джеймс Бонд и прочие личности. Негодяй, вот он самый настоящий негодяй. Его во времена красной армии просто бы поставили к стенке и шлепнули без разговоров. А образ притягивающий. Он притягивает своей отрицательностью. Он убивает всех направо и налево. И я иногда смотрю на такого негодяя и прямо любуюсь красотой его негодяйством. Воплощение таракана, которое хочется раздавить. Вот он настолько красота омерзения представлена, что хочется его раздавить, как помидор ногой. И это на самом деле не Богиня Шри.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Это наше извращенное восприятие. Ведь негодяй этот не возник просто так. Он не с Луны свалился. Он был сформирован, в том числе и нашими собственными поступками. Почему? Да потому что если бы нашего участия не было, мы бы его никогда не увидели. У нас бы не было кармы. Вы когда-нибудь видели людоедов племени Тумба – Юмба? Нет, и не увидите. Кармы у вас нет видеть их. Вы не прикладывали руку к тому, чтобы они возникли. А вот те, кого вы сейчас видите, то вы прямо или косвенно приложили силы. То есть была красота, а вы красоту не увидели, а что-то другое, и получили реакцию. И это такая искажающая тончайшая сеточка на нашем причинном теле.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Еще есть такая крайность. Человек говорит: «Фу как некрасиво, фу какая мерзость». И начинает не есть и не спать. А все это переделывать в сторону красоты. Насладись вещью в ее уродстве, а потом только меняй. В плане того, что важно увидеть, что должно было бы быть из того, что вы видите. Представьте, что кто-то построил домик из кубиков. А кто-то развалил эти кубики. Но это же дисгармония. Ведь есть вещи, не несущие красоты. Бывают даже картины красивой формы, но они </w:t>
      </w:r>
      <w:r w:rsidRPr="00C120E3">
        <w:rPr>
          <w:rFonts w:ascii="Cambria" w:eastAsia="Times New Roman" w:hAnsi="Cambria"/>
          <w:color w:val="000000"/>
          <w:sz w:val="24"/>
          <w:szCs w:val="24"/>
          <w:lang w:eastAsia="ru-RU"/>
        </w:rPr>
        <w:lastRenderedPageBreak/>
        <w:t>приводят к какой-то дисгармонии. Или попадаешь в район новостроек, нет ни одного дерева. Но вы должны осознавать все это. И попытаться понять. Ведь сами по себе кирпичи красивые. Надо уметь увидеть то, на каком этапе произошел сбой.</w:t>
      </w:r>
    </w:p>
    <w:p w:rsidR="00496C02" w:rsidRPr="00C120E3" w:rsidRDefault="00496C02" w:rsidP="00496C02">
      <w:pPr>
        <w:spacing w:before="100" w:beforeAutospacing="1" w:after="0"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вы видите уродство многоэтажного дома, и вы думаете: «А что бы здесь должно было бы быть?» Закрываете глаза, видите всю эту поляну, но только без этого уродства. И понимаете, надо здесь убрать, здесь поправить. И вы увидите, где и на какой стадии произошел сбой. А если вы увидите, на какой стадии произошел сбой, вы поймете, на какой стадии идет этот перекос сознаний у людей. А если вы поймете других, то вы поймете и себя.</w:t>
      </w:r>
    </w:p>
    <w:p w:rsidR="00496C02" w:rsidRPr="00C120E3" w:rsidRDefault="00496C02" w:rsidP="00496C02">
      <w:pPr>
        <w:spacing w:before="100" w:beforeAutospacing="1" w:after="0" w:line="240" w:lineRule="auto"/>
        <w:jc w:val="both"/>
        <w:outlineLvl w:val="5"/>
        <w:rPr>
          <w:rFonts w:ascii="Cambria" w:eastAsia="Times New Roman" w:hAnsi="Cambria"/>
          <w:b/>
          <w:bCs/>
          <w:color w:val="000000"/>
          <w:sz w:val="24"/>
          <w:szCs w:val="24"/>
          <w:lang w:eastAsia="ru-RU"/>
        </w:rPr>
      </w:pPr>
    </w:p>
    <w:p w:rsidR="00496C02" w:rsidRPr="00C120E3" w:rsidRDefault="00496C02" w:rsidP="00496C02">
      <w:pPr>
        <w:spacing w:before="100" w:beforeAutospacing="1" w:after="0" w:line="240" w:lineRule="auto"/>
        <w:jc w:val="center"/>
        <w:outlineLvl w:val="5"/>
        <w:rPr>
          <w:rFonts w:ascii="Cambria" w:eastAsia="Times New Roman" w:hAnsi="Cambria"/>
          <w:b/>
          <w:bCs/>
          <w:color w:val="000000"/>
          <w:sz w:val="24"/>
          <w:szCs w:val="24"/>
          <w:u w:val="single"/>
          <w:lang w:eastAsia="ru-RU"/>
        </w:rPr>
      </w:pPr>
      <w:r w:rsidRPr="00C120E3">
        <w:rPr>
          <w:rFonts w:ascii="Cambria" w:eastAsia="Times New Roman" w:hAnsi="Cambria"/>
          <w:b/>
          <w:bCs/>
          <w:color w:val="000000"/>
          <w:sz w:val="24"/>
          <w:szCs w:val="24"/>
          <w:u w:val="single"/>
          <w:lang w:eastAsia="ru-RU"/>
        </w:rPr>
        <w:t>Глава XIII</w:t>
      </w:r>
    </w:p>
    <w:p w:rsidR="00496C02" w:rsidRPr="00C120E3" w:rsidRDefault="00496C02" w:rsidP="00496C02">
      <w:pPr>
        <w:spacing w:before="100" w:beforeAutospacing="1" w:after="0" w:line="240" w:lineRule="auto"/>
        <w:jc w:val="center"/>
        <w:outlineLvl w:val="5"/>
        <w:rPr>
          <w:rFonts w:ascii="Cambria" w:eastAsia="Times New Roman" w:hAnsi="Cambria"/>
          <w:b/>
          <w:bCs/>
          <w:color w:val="000000"/>
          <w:sz w:val="24"/>
          <w:szCs w:val="24"/>
          <w:u w:val="single"/>
          <w:lang w:eastAsia="ru-RU"/>
        </w:rPr>
      </w:pP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0"/>
        <w:gridCol w:w="6506"/>
      </w:tblGrid>
      <w:tr w:rsidR="00496C02" w:rsidRPr="00C120E3" w:rsidTr="00496C02">
        <w:trPr>
          <w:jc w:val="center"/>
        </w:trPr>
        <w:tc>
          <w:tcPr>
            <w:tcW w:w="2970" w:type="dxa"/>
            <w:tcBorders>
              <w:top w:val="single" w:sz="6" w:space="0" w:color="auto"/>
              <w:left w:val="single" w:sz="6" w:space="0" w:color="auto"/>
              <w:bottom w:val="single" w:sz="6" w:space="0" w:color="auto"/>
              <w:right w:val="single" w:sz="6" w:space="0" w:color="auto"/>
            </w:tcBorders>
            <w:vAlign w:val="center"/>
            <w:hideMark/>
          </w:tcPr>
          <w:p w:rsidR="00496C02" w:rsidRPr="00C120E3" w:rsidRDefault="00496C02" w:rsidP="00496C02">
            <w:pPr>
              <w:spacing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6" o:spid="_x0000_i1031" type="#_x0000_t75" alt="13" style="width:148.5pt;height:117.75pt;visibility:visible;mso-wrap-style:square">
                  <v:imagedata r:id="rId13" o:title="13"/>
                </v:shape>
              </w:pict>
            </w:r>
          </w:p>
        </w:tc>
        <w:tc>
          <w:tcPr>
            <w:tcW w:w="0" w:type="auto"/>
            <w:tcBorders>
              <w:top w:val="single" w:sz="6" w:space="0" w:color="auto"/>
              <w:left w:val="single" w:sz="6" w:space="0" w:color="auto"/>
              <w:bottom w:val="single" w:sz="6" w:space="0" w:color="auto"/>
              <w:right w:val="single" w:sz="6" w:space="0" w:color="auto"/>
            </w:tcBorders>
            <w:hideMark/>
          </w:tcPr>
          <w:p w:rsidR="00496C02" w:rsidRPr="00C120E3" w:rsidRDefault="00496C02" w:rsidP="00496C02">
            <w:pPr>
              <w:spacing w:before="100" w:beforeAutospacing="1" w:after="0" w:line="240" w:lineRule="auto"/>
              <w:jc w:val="both"/>
              <w:rPr>
                <w:rFonts w:ascii="Cambria" w:eastAsia="Times New Roman" w:hAnsi="Cambria"/>
                <w:sz w:val="24"/>
                <w:szCs w:val="24"/>
                <w:lang w:eastAsia="ru-RU"/>
              </w:rPr>
            </w:pPr>
            <w:r w:rsidRPr="00C120E3">
              <w:rPr>
                <w:rFonts w:ascii="Cambria" w:eastAsia="Times New Roman" w:hAnsi="Cambria"/>
                <w:b/>
                <w:bCs/>
                <w:sz w:val="24"/>
                <w:szCs w:val="24"/>
                <w:lang w:eastAsia="ru-RU"/>
              </w:rPr>
              <w:t>XIII. А когда блеск Твоих глаз коснётся даже немощного старика, уже не способного к любви, то и вокруг него станут бегать сотни молодых женщин с развевающимися волосами, их верхние одежды соскользнут с их грудей, круглых, как кувшины; упадут с них их пояса и их нижние одежды.</w:t>
            </w:r>
          </w:p>
          <w:p w:rsidR="00496C02" w:rsidRPr="00C120E3" w:rsidRDefault="00496C02" w:rsidP="00496C02">
            <w:pPr>
              <w:spacing w:before="100" w:beforeAutospacing="1"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7" o:spid="_x0000_i1030" type="#_x0000_t75" alt="13" style="width:337.5pt;height:202.5pt;visibility:visible;mso-wrap-style:square">
                  <v:imagedata r:id="rId14" o:title="13"/>
                </v:shape>
              </w:pict>
            </w:r>
          </w:p>
        </w:tc>
      </w:tr>
    </w:tbl>
    <w:p w:rsidR="00496C02" w:rsidRPr="00C120E3" w:rsidRDefault="00496C02" w:rsidP="00496C02">
      <w:pPr>
        <w:spacing w:before="100" w:beforeAutospacing="1" w:after="0" w:line="240" w:lineRule="auto"/>
        <w:ind w:firstLine="709"/>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u w:val="single"/>
          <w:lang w:eastAsia="ru-RU"/>
        </w:rPr>
        <w:t>Комментарий Вадима Запорожцева</w:t>
      </w:r>
      <w:r w:rsidRPr="00C120E3">
        <w:rPr>
          <w:rFonts w:ascii="Cambria" w:eastAsia="Times New Roman" w:hAnsi="Cambria"/>
          <w:b/>
          <w:bCs/>
          <w:color w:val="000000"/>
          <w:sz w:val="24"/>
          <w:szCs w:val="24"/>
          <w:lang w:eastAsia="ru-RU"/>
        </w:rPr>
        <w:t>:</w:t>
      </w:r>
    </w:p>
    <w:p w:rsidR="00496C02" w:rsidRPr="00C120E3" w:rsidRDefault="00496C02" w:rsidP="00496C02">
      <w:pPr>
        <w:spacing w:before="100" w:beforeAutospacing="1" w:after="0"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На самом деле здесь, как вы можете понять, вот этот момент чувственности проявлен, как нигде сильно. Вплоть до того, что есть такие, безусловно, более поздние комментарии неких таких ортодоксальных течений в Индии, которые говорили, что этот афоризм, якобы, добавлен со стороны. Якобы, это ненастоящий стих «Ананда Лахари». Что его Шанкара не писал, что он был добавлен позднее, что Шанкара не мог писать таких чувственных вещей и прочее. К счастью, вы этого не </w:t>
      </w:r>
      <w:r w:rsidRPr="00C120E3">
        <w:rPr>
          <w:rFonts w:ascii="Cambria" w:eastAsia="Times New Roman" w:hAnsi="Cambria"/>
          <w:color w:val="000000"/>
          <w:sz w:val="24"/>
          <w:szCs w:val="24"/>
          <w:lang w:eastAsia="ru-RU"/>
        </w:rPr>
        <w:lastRenderedPageBreak/>
        <w:t>знаете, и я не знаю, и надеюсь, что никто не узнает всего того ужаса ортодоксии, которая в общем-то в одно прекрасное время захлестнула Индию.</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Индия очень интересная страна. Иногда ее называют духовный супермаркет, иногда ее называют зоопарком всех религий. Какова бы не была на свете религия, вы обязательно найдете последователя в Индии. То есть это такая страна, где, может быть, очень плохо люди живут, или как сейчас они со страшной силой отходят от своих многовековых традиций, обращаются к какому-то такому западному стереотипу, но, тем не менее, почва очень благодатная для того, чтобы сохранялись все виды религий и учений. И вот иногда некоторые из этих учений доходят до своей ортодоксальной иссушающей крайности. Причем, крайности в обе стороны. То есть одни выступают чрезвычайно против чувственности, против всех проявлений, если угодно человечности. То есть в плане того, что присуще человеку.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Другие же, наоборот, впадают в другую крайность. Говорят, что наоборот, каждая прихоть и каждое чувство должно удовлетворяться. Но благодаря тому, что сама индийская цивилизация, в общем-то, последние тысячелетия переживает свои не самые лучшие времена: медленно, но верно знания там исчезают по вполне объективным историческим факторам. Целая череда завоеваний. Выживают, как ни странно, наиболее жесткие, наиболее сухие взгляды, в которых нет места ничему чувственному.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этот афоризм один из самых чувственных. Настолько чувственный, что тут же возникли самые разные попытки перевести его. Благо санскрит, как и любой в принципе язык, предполагает много вариантов интерпретации тех или иных предложений. Иногда говорят, что в этом слове буква потеряна. Эту букву меняют, слово меняется, и акцент смещается. И вот таких попыток переделать значение этого афоризма, она здесь не одна. Здесь еще несколько таких явно чувственных выраженных афоризмов было. Потому что они ну ни в какие ворота не помещались. Вот представьте ортодоксальное какое-нибудь направление, где понятие сексуальности не просто под запретом, а вообще недостойно упоминания. Где очень жесткие взгляды в плохом смысле слова подхода Адвайты Веданты.</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То есть полнейшее отрицание майи, полнейшее. Что майя - это плохо, с ней надо бороться, майю надо уничтожать. Есть осознание «Я брахман и ничто иное», а все, что может нас растворить в чувственных или в каких-то других проявлениях, следует отбросить. То есть это на самом деле очень серьезная крайность. Мне очень нравится в этом отношении то, что на Западе опубликована биография Рамакришны, и там хорошо этот момент отражен. Я призываю вас прочитать хотя бы «Ромен Ролан», где очень хорошо отражено то, как соединить взгляды двойственности и недвойственности. И вообще соединяются ли они?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Так вот этот афоризм из-за своей явно выраженной чувственности, многие школы вообще выбрасывали. Другие пытались по-другому его переводить. Что-то добавляли, что-то убирали. Самые разные попытки были. В традиции нашей школы йоги Анандасвами считается, что акценты в этом афоризме расставлены абсолютно правильно. Поэтому, если вам не нравится именно такой перевод и именно такие комментарии, которые дошли по нашей линии, то милости просим обратиться к </w:t>
      </w:r>
      <w:r w:rsidRPr="00C120E3">
        <w:rPr>
          <w:rFonts w:ascii="Cambria" w:eastAsia="Times New Roman" w:hAnsi="Cambria"/>
          <w:color w:val="000000"/>
          <w:sz w:val="24"/>
          <w:szCs w:val="24"/>
          <w:lang w:eastAsia="ru-RU"/>
        </w:rPr>
        <w:lastRenderedPageBreak/>
        <w:t>другим интерпретациям. Но скажу сразу, что я считаю именно эту интерпретацию такой, какая она была изначально у Шанкары. Потому что если понимать смысл всего этого текста, это неотъемлемое и логическое продолжение. Как если бы представьте, у вас был бы огромный мост, и вы бы выбили какой-нибудь краеугольный камень из него. Вы бы сразу увидели дыру. Но когда этот камень на месте, мост завершен. Вот точно также и без этого афоризма. Выбросите его, и будет не хватать. Поэтому я сейчас буду давать комментарии на этот афоризм, так как мы считаем есть на самом деле.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Почему я столько много слов говорил? Я не хочу никого обидеть. У всех разные духовные пути. Кто-то не хочет вот именно такой интерпретации. Более того, кто-то хочет совершенно другого. Еще раз, я единственное, что могу сказать, что в нашей традиции считается, что так.</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Теперь, что касается непосредственно самого этого афоризма.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w:t>
      </w:r>
      <w:r w:rsidRPr="00C120E3">
        <w:rPr>
          <w:rFonts w:ascii="Cambria" w:eastAsia="Times New Roman" w:hAnsi="Cambria"/>
          <w:i/>
          <w:iCs/>
          <w:color w:val="000000"/>
          <w:sz w:val="24"/>
          <w:szCs w:val="24"/>
          <w:lang w:eastAsia="ru-RU"/>
        </w:rPr>
        <w:t>А когда блеск Твоих глаз коснётся даже немощного старика, уже не способного к любви, то и вокруг него станут бегать сотни молодых женщин с развевающимися волосами…»</w:t>
      </w:r>
      <w:r w:rsidRPr="00C120E3">
        <w:rPr>
          <w:rFonts w:ascii="Cambria" w:eastAsia="Times New Roman" w:hAnsi="Cambria"/>
          <w:color w:val="000000"/>
          <w:sz w:val="24"/>
          <w:szCs w:val="24"/>
          <w:lang w:eastAsia="ru-RU"/>
        </w:rPr>
        <w:t> Здесь, чтобы более понять о чем идет собственно речь, достаточно изучить историю. В истории были такие персонажи, как правило, мужского пола, во всяком случае, история сохранила именно персонажей мужского пола, которые пользовались совершенно бешеной популярностью у женщин. Кто там на слуху? Казанова, Донжуан и прочие. Я имею в виду полуисторических полулитературных персонажей. Хотя никто не знает, какая у них была жизнь на самом деле, при этом, якобы, многие оставили мемуары. Но понятно, что эти образы с кого-то писались.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создается совершенно странное впечатление, что, в общем-то, эти персонажи мужского пола они никакой такой особой «мужчинистостью» не обладали. То есть это отнюдь не накачанные атлеты. Вот что может привлечь внимание женщины в мужчине? Иногда это были не самые даже умные люди. То есть не философы-интеллектуалы. Они могли быть вовсе не воинственного вида. Иногда присутствует такой стереотип, что женщина тянется к какому-то такому сильному мужчине, который ее защитит, за которым она будет как за каменной стеной. Вот такой образ варвара-завоевателя. Нет! Иногда, что это такой богатый, преуспевающий бизнесмен. Тоже нет! То есть создается впечатление, что есть какие-то люди мужского пола ,а мы сейчас рассматриваем мужского пола, хотя история знает и с противоположным полом гораздо даже может быть больше таких историй. Но как-то так не принято в западной традиции записывать и передавать их за редким исключением, поэтому они сохранились в худшем виде.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Так вот есть мужчины, от которых женщины без ума. Они находят что-то родное и глубинное, что-то очень затрагивающее и волнующее, что-то очень восхищающее и в тоже время, держащее в тонусе. Что-то с одной стороны загадочное, с другой стороны открытое. И все это вместе делает этих мужчин абсолютно неотразимыми. Причем самое интересное, что иногда эти мужчины сами не стремятся к такой популярности. Есть такой тип мужчины-самца, который действительно проявляет известный интерес к противоположному полу и ищет </w:t>
      </w:r>
      <w:r w:rsidRPr="00C120E3">
        <w:rPr>
          <w:rFonts w:ascii="Cambria" w:eastAsia="Times New Roman" w:hAnsi="Cambria"/>
          <w:color w:val="000000"/>
          <w:sz w:val="24"/>
          <w:szCs w:val="24"/>
          <w:lang w:eastAsia="ru-RU"/>
        </w:rPr>
        <w:lastRenderedPageBreak/>
        <w:t>этих встреч. Но в данном случае эти мужчины зачастую и не ищут популярности. Но в тоже время пользуются бешеной популярностью. Причем иногда даже возраст, казалось бы, непреодолимая преграда не играет ровным счетом ничего. Мужчина может быть, как очень молодым, и как магнитом собирать вокруг себя женщин самого разного возраста, так и наоборот, в очень преклонном возрасте. И также пользоваться вниманием со стороны женщин. Причем опять же женщин разного возраста.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вот такая вещь возникает. Чем же они собственно отличаются от обычных мужчин? Потому что чего там греха таить, многие мужчины наоборот, хотят быть такими. Почему они хотят? Во-первых, программа природы заложила, что чем больше контактов с женским полом, тем больше вероятность того, что будет продолжение рода. Это святое. Иногда это амбиции самоутверждения. В общем, самые-самые разные причины, почему мужчинам хочется быть привлекательными. Но не всегда это почему-то удается. Такие мужчины пытаются каким-то искусственным образом привлечь к себе внимание.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Откройте любой мужской журнал. Сейчас стали у нас мужские журналы публиковаться. То есть вещь в этом смысле совершенно уникальная для антропологов. Потому что вы наизнанку видите разум редакции. А разум редакции это какие-то социологические, маркетинговые исследования какого-то определенного среза этих мужчин. Причем эти мужчины должны быть достаточно состоятельны. Почему? Потому что только лишь в этом случае можно дать рекламу в журнале, и соответственно реклама будет продаваться. Так вот есть попытка за счет модной прически, каких-то духов или какого-то имиджа. Вот он там стоит в такой рубахе с недельной небритостью, как это было раньше. То есть образ такого мачо, который должен по идее вызывать трепет у женщин. И мужчины начинают под него подстраиваться. Они бреются определенным, чем он там бреется. Одеколон у него определенной марки. Ездит он на машине именно той марки.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Это такая попытка мимикрии, попытка раскраситься и привлечь внимание. Но всегда возникает вопрос: «А с кого они берут пример?» Чтобы копировать, нужен образец. И действительно, такие образцы есть в повседневной жизни. И в них есть их проявление, женщины к ним стремятся, а потом этот образ копируется, и все остальные мужчины пытаются выглядеть также. Ответ на этот вопрос сразу же можно сказать, что это милость богини Шри. Если в мужчине есть зерно осознания богини Шри, то он становится для женщин привлекательным. Вот вы помните, когда мы рассматривали «108 афоризмов Тантра Йоги», там акцент делался несколько иной. Что женщина привлекательна, когда она олицетворение энергии. А мужчина привлекателен, когда он олицетворение сознания. Вы помните ,у нас есть триада: Йога Союза, Тантра Йога и Йога Влюбленности. А текст «Ананда Лахари» близок, фактически, та же Йога Влюбленности, только несколько иной школы не совсем нашей, то здесь дается более глубинное более исчерпывающее объяснение.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В Тантра Йоге - это проявление сознания. Вы помните, что в Тантра Йоге считается, что если у мужчины есть сознание, то женщины будут тянуться к нему в независимости, какая у него фигура, сколько денег в кошельке. А в «Ананда Лахари» также, кстати, как и в Йоге Влюбленности, смысл более высокий, который, конечно </w:t>
      </w:r>
      <w:r w:rsidRPr="00C120E3">
        <w:rPr>
          <w:rFonts w:ascii="Cambria" w:eastAsia="Times New Roman" w:hAnsi="Cambria"/>
          <w:color w:val="000000"/>
          <w:sz w:val="24"/>
          <w:szCs w:val="24"/>
          <w:lang w:eastAsia="ru-RU"/>
        </w:rPr>
        <w:lastRenderedPageBreak/>
        <w:t>же, не исключает интерпретации Тантра Йоги, но он, если угодно, более общий. Это более универсальный, если угодно, закон. А закон этот проявляется в том, что если в мужчине есть хоть немного осознания богини Шри, осознания этого прекрасного, то он становится очень притягательным для женщин. Вернемся непосредственно к этому афоризму.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i/>
          <w:iCs/>
          <w:color w:val="000000"/>
          <w:sz w:val="24"/>
          <w:szCs w:val="24"/>
          <w:lang w:eastAsia="ru-RU"/>
        </w:rPr>
        <w:t>«А когда блеск Твоих глаз коснётся даже немощного старика, уже не способного к любви, то и вокруг него станут бегать сотни молодых женщин с развевающимися волосами, их верхние одежды соскользнут с их грудей, круглых, как кувшины; упадут с них их пояса и их нижние одежды»</w:t>
      </w:r>
      <w:r w:rsidRPr="00C120E3">
        <w:rPr>
          <w:rFonts w:ascii="Cambria" w:eastAsia="Times New Roman" w:hAnsi="Cambria"/>
          <w:color w:val="000000"/>
          <w:sz w:val="24"/>
          <w:szCs w:val="24"/>
          <w:lang w:eastAsia="ru-RU"/>
        </w:rPr>
        <w:t> Как вы понимаете, очень чувственный стих. Но есть еще один такой момент. Если богиня Шри действительно </w:t>
      </w:r>
      <w:r w:rsidRPr="00C120E3">
        <w:rPr>
          <w:rFonts w:ascii="Cambria" w:eastAsia="Times New Roman" w:hAnsi="Cambria"/>
          <w:i/>
          <w:iCs/>
          <w:color w:val="000000"/>
          <w:sz w:val="24"/>
          <w:szCs w:val="24"/>
          <w:lang w:eastAsia="ru-RU"/>
        </w:rPr>
        <w:t>« блеск Твоих глаз коснётся»</w:t>
      </w:r>
      <w:r w:rsidRPr="00C120E3">
        <w:rPr>
          <w:rFonts w:ascii="Cambria" w:eastAsia="Times New Roman" w:hAnsi="Cambria"/>
          <w:color w:val="000000"/>
          <w:sz w:val="24"/>
          <w:szCs w:val="24"/>
          <w:lang w:eastAsia="ru-RU"/>
        </w:rPr>
        <w:t> То есть мимолетно взглянет на мужчину, то этот мужчина станет безумно привлекательным для женщин. То есть когда в мужчине есть просто осознание Шри, он уже интересный. Но этого недостаточно. Надо же чтобы Шри еще и проявилась через него. Здесь даже несколько иной акцент: принцип запредельно смысла.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b/>
          <w:bCs/>
          <w:color w:val="000000"/>
          <w:sz w:val="24"/>
          <w:szCs w:val="24"/>
          <w:lang w:eastAsia="ru-RU"/>
        </w:rPr>
        <w:t>Весь этот мир существует, чтобы понять Шри</w:t>
      </w:r>
      <w:r w:rsidRPr="00C120E3">
        <w:rPr>
          <w:rFonts w:ascii="Cambria" w:eastAsia="Times New Roman" w:hAnsi="Cambria"/>
          <w:color w:val="000000"/>
          <w:sz w:val="24"/>
          <w:szCs w:val="24"/>
          <w:lang w:eastAsia="ru-RU"/>
        </w:rPr>
        <w:t>. Если на мужчину взглянула богиня Шри, то он озарен блеском ее глаз. И любая женщина, абсолютно любая женщина видит в этом мужчине смысл всего мира. Все остальное для такой женщины становится неважным и безразличным. Поэтому она, как здесь сказано, верхняя одежда соскальзывает с нее и нижние одежды соскальзывают. То есть она полностью отдается. Она полностью отдается смыслу мира. То есть это с одной стороны, очень чувственный стих, а с другой стороны, он передает смысл женщины. Женщина отдается этому запредельному. То есть с кем женщина близка? Только лишь с тем, кому она доверяет, только тому, кто чистый, с тем, кто обладает этим высшим духовным. То есть это ее муж или ее друг, потому что она в нем видит это. Он является олицетворением этого. Только такому мужчине женщина отдается.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здесь, как вы видите, вот в такой форме явной чувственной показывается, что если блеск глаз богини Шри коснется даже немощного старика. То есть явно не Донжуана, явно не красавца, как здесь сказано, уже не способного к любви, то если он озарен, если уже есть эта тропинка высшего запредельного, то женщина видит ее. И она забывает про все. Она забывает про все условности, что скажут другие. Вообще, в Индии очень строгие нравы. Почему-то иногда на Западе в последнее время создается впечатление, что Индия - это такая свободная страна, где мужчины и женщины равноправны. Где женщина, в общем-то, ведет себя также, как и на Западе. Но это такое ужасное заблуждение.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Почему? Потому что в Индии до сих пор, если женщина появится где-то без соответствующего покрытия головы или еще без каких-то определенных атрибутов, то ее в буквальном смысле могут чуть ли не избить, потому что она будет считаться вводящей в искушение. Поэтому любое упоминание о чувственности там исключается. Обратите внимание индийские фильмы. Вы никогда не увидите там сцен любви. Даже сейчас. Вы никогда не увидите обнаженное женское тело. Даже сейчас. Вы увидите в лучшем случае, там они правда тоже всякие выходы ищут: то ракурс непонятный, то мокрую одежду явно облегающую тело. Там очень серьезные табу, ограничения.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lastRenderedPageBreak/>
        <w:t>Вот здесь такое достаточно откровенная манифестация вообще смысла. Я позволю себе дать кое-какие комментарии к этому афоризму. Вот юная девушка. К чему стремится юная девушка? Прекрасная юная девушка? Конечно же, к любви! Но что стоит на пути ее любви? Она уже переживает, она уже бредит, она уже предвкушает это состояние влюбленности, которое к ней придет. Не скажу, что каждая девушка, жизнь разная, но в подавляющем большинстве юные девчонки мечтают о любви, в том числе и о любви чувственной. Они об этом думают. Хотя они не особо это афишируют, но это составляет стержень их молодости их юности, их девичества.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Препятствием является то, что они ждут принца. Мужчин много, безусловно, но нужен он, единственный, кому бы они отдались. И это одна из самых прекрасных вещей в этой жизни, потому что это очень высокое, очень честное, незапятнанно духовное устремление внутри девушки, которая ожидает любви, которая ожидает влюбленности, которая ожидает юношу. И как только она его видит, она ему отдается. И для нее нет никаких ограничений. В одежде она перед ним или без одежды, она его. То есть вы можете понять, что это достаточно серьезный шаг женщины, когда она идет навстречу, она открывает себя. Иногда говорят, что сейчас в наше время это не составляет особого труда, сейчас нравы несколько изменились, несколько упростились. Так-то оно так, но как бы в глубине своей души каждая девушка она стремится к этому высшему.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здесь можно только лишь предположить, насколько здесь сильный смысл, это прекрасное, что заложено в богине Шри, что даже если она мельком взглянет на мужчину и он станет настолько притягательным для девушки. Что она, позабыв, как говорят в Индии все приличии, не то, что устремится к нему, но буквально сбросит с себя всю одежду. Это если угодно, если возвращаясь к тем условиям жизни, которые в Индии, это настолько немыслимый поступок, который западный человек даже себе и представить не может. Вообще, западное общество сейчас мало чем можно пронять. У нас везде коммерция, и женское тело тоже становится товаром, который если в известном месте продать.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если отбросить эту шелуху и взять суть, то вы можете понять, что это очень-очень серьезно. Поэтому вы должны понимать, что ощущают вот эти девушки, как здесь сказано, что </w:t>
      </w:r>
      <w:r w:rsidRPr="00C120E3">
        <w:rPr>
          <w:rFonts w:ascii="Cambria" w:eastAsia="Times New Roman" w:hAnsi="Cambria"/>
          <w:i/>
          <w:iCs/>
          <w:color w:val="000000"/>
          <w:sz w:val="24"/>
          <w:szCs w:val="24"/>
          <w:lang w:eastAsia="ru-RU"/>
        </w:rPr>
        <w:t>«то и вокруг него станут бегать сотни молодых женщин с развевающимися волосами, их верхние одежды соскользнут с их грудей, круглых, как кувшины; упадут с них их пояса и их нижние одежды»</w:t>
      </w:r>
      <w:r w:rsidRPr="00C120E3">
        <w:rPr>
          <w:rFonts w:ascii="Cambria" w:eastAsia="Times New Roman" w:hAnsi="Cambria"/>
          <w:color w:val="000000"/>
          <w:sz w:val="24"/>
          <w:szCs w:val="24"/>
          <w:lang w:eastAsia="ru-RU"/>
        </w:rPr>
        <w:t>, вы можете себе представить в каком высочайшем духовном устремлении они должны быть, чтобы они пренебрегли всеми условностями, чтобы они открылись. А чему можно открыться, полностью забыв о всем остальном? Только высшему духовному. И вы можете себе представить насколько велика мощь богини Шри, что если даже вот маленький отблеск, блеск глаз ее коснется мужчины и этот мужчина уже станет просто, если угодно, воротами в запредельное.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Да, вы понимаете, что отнюдь не просто заставить сотни молодых красивых девушек бегать вокруг немощного старика, и причем вот так вольно обращаться с одеждой. А когда их еще ни одна и ни две. То есть вы должны понять, что это не стриптиз-шоу, то есть это не показное. Интерес вызывает порой вопрос о том, как </w:t>
      </w:r>
      <w:r w:rsidRPr="00C120E3">
        <w:rPr>
          <w:rFonts w:ascii="Cambria" w:eastAsia="Times New Roman" w:hAnsi="Cambria"/>
          <w:color w:val="000000"/>
          <w:sz w:val="24"/>
          <w:szCs w:val="24"/>
          <w:lang w:eastAsia="ru-RU"/>
        </w:rPr>
        <w:lastRenderedPageBreak/>
        <w:t>они его поделят? Это очень серьезный вопрос на самом деле. Большей своей частью он выходит в другой афоризм. А смысл его заключается в том, как единое стало множественным или самый фундаментальный вопрос Джнана Йоги. Как бесконечное стало конечным? Как единое стало множественным? Это вообще относится к вопросу, как устроен этот мир. И очень хорошо поставлен вопрос: «Как они его поделят?» Мне нравится. А как люди делят Господа Бога? Он един. Ведь если по-хорошему разобраться, то возьмите, например, любую религию и Бога в этой религии. Вот как умудряются совершенно разные люди делить одного и того же Бога?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Дело в том, что мы еще не совсем понимаем, что есть доступ к телу, как здесь было сказано, но я поясню что имеется в виду. Это физический контакт. Если хорошо подумать, то это неправильный подход. Гораздо более принципиальный подход - это как совместить несовместимое. Доступ к телу. Понимаете, вопрос такой меркантильно-физический, как ни странно, я могу одним словом ответить на этот вопрос, и отвечу на него очень просто, что в этом состоянии мужчина может плодить свои тела. Вы помните, что в йоге есть сверхспособность, когда одно сознание и одна энергия поддерживают сразу несколько тел одновременно. Поэтому ни одна из этих девушек, поверьте, не останется обиженной. Потому что если уж богиня Шри взглянула на этого старца, а в другом афоризме, вы помните, что даже одним поклонением богине Шри можно достичь этой способности, как переходить из пола в пол, так и делать несколько тел, управляемых одним сознанием, поэтому никто не будет обделен.</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А настоящая проблема вот этого вопроса заключается в другом. Ведь у этих девушек могут быть самые разные взгляды на всё дальнейшее и на всё мироустройство. И вот как это единое сможет совместить совершенно порой противоположные взгляды на, как у нас бы сказали психологи, какие-то психологические моменты и прочее, вот это является чудом. Потому что такой человек может и эти моменты обходить. Но есть еще более глубинный уровень, так называемый уровень причинного тела. Вы не исключайте, что у всех этих девушек разная предыстория, разная карма. И в том числе разные предпочтения на уровне причинного тела. А уровень причинного тела - это страшный уровень. Кто-то говорит: «Я не хочу не во что верить!» И не верит. Но в тоже время, верит в этого юношу или в этого немощного старика.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То есть эта девушка может полностью отдаться этому немощному старику, но абсолютно не принимать его взглядов на Шри Видью. Даже не интересоваться этим. То есть, как совместить уровни причинных тел, вот это на самом деле настоящая йога. А что касается тела, то, что такое тело? Тело - это инструмент. Тело - это одежда. Вы сейчас заходите в магазин и видите, как рядами висят пиджаки и костюмы на вешалке. Вы можете себе купить один костюм, а можете сразу взять охапкой. Также и йогин может одним телом пользоваться, а может сразу несколькими. Это самый простой уровень. Уровень физический, то, что вызывает много недоумений и пониманий, на самом деле в йоге самый простой. А вот более глубинные уровни, которые не на поверхности, они более сложные. Но я сразу хочу сказать, что и они милостью богини Шри разрешаются. Поэтому вопрос на самом деле не в этом юноше или в этом старике. Он-то справится. Вопрос в этих девушках.</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lastRenderedPageBreak/>
        <w:t>И вопрос заключается в следующем. Станет в очень жесткое противоречие в их жизни две вещи: духовный принцип Шри и негативная карма девушки. Причем войдет в настолько жесткий конфликт. Почему? Потому что отказаться от этого немощного старика, это то же самое, что отказаться от смысла вообще всего. Но с другой стороны, и приблизиться к нему, это значит, надо будет отказаться от своей негативной кармы, и от своих заблуждений. И вот единственное, что происходит с этими девушками, у них происходит очень быстрая духовная работа. У них жизни спрессовываются в годы. Иногда это полный раздрай внутри. Это причинное тело. И обойти, к сожалению, это никак нельзя. Почему? Потому что в конечном итоге ответ на этот вопрос сводится лишь к одному, как бесконечное единое стало конечным и множественным. Но более серьезную метафизику этого вопроса я сейчас развивать не буду, поскольку это больше тема других афоризмов.</w:t>
      </w:r>
    </w:p>
    <w:p w:rsidR="00496C02" w:rsidRPr="00C120E3" w:rsidRDefault="00496C02" w:rsidP="00496C02">
      <w:pPr>
        <w:spacing w:before="100" w:beforeAutospacing="1" w:after="100" w:afterAutospacing="1" w:line="240" w:lineRule="auto"/>
        <w:jc w:val="both"/>
        <w:outlineLvl w:val="5"/>
        <w:rPr>
          <w:rFonts w:ascii="Cambria" w:eastAsia="Times New Roman" w:hAnsi="Cambria"/>
          <w:b/>
          <w:bCs/>
          <w:color w:val="000000"/>
          <w:sz w:val="24"/>
          <w:szCs w:val="24"/>
          <w:u w:val="single"/>
          <w:lang w:eastAsia="ru-RU"/>
        </w:rPr>
      </w:pPr>
    </w:p>
    <w:p w:rsidR="00496C02" w:rsidRPr="00C120E3" w:rsidRDefault="00496C02" w:rsidP="00496C02">
      <w:pPr>
        <w:spacing w:before="100" w:beforeAutospacing="1" w:after="0" w:line="240" w:lineRule="auto"/>
        <w:jc w:val="center"/>
        <w:outlineLvl w:val="5"/>
        <w:rPr>
          <w:rFonts w:ascii="Cambria" w:eastAsia="Times New Roman" w:hAnsi="Cambria"/>
          <w:b/>
          <w:bCs/>
          <w:color w:val="000000"/>
          <w:sz w:val="24"/>
          <w:szCs w:val="24"/>
          <w:u w:val="single"/>
          <w:lang w:eastAsia="ru-RU"/>
        </w:rPr>
      </w:pPr>
      <w:r w:rsidRPr="00C120E3">
        <w:rPr>
          <w:rFonts w:ascii="Cambria" w:eastAsia="Times New Roman" w:hAnsi="Cambria"/>
          <w:b/>
          <w:bCs/>
          <w:color w:val="000000"/>
          <w:sz w:val="24"/>
          <w:szCs w:val="24"/>
          <w:u w:val="single"/>
          <w:lang w:eastAsia="ru-RU"/>
        </w:rPr>
        <w:t>Глава XIV</w:t>
      </w:r>
    </w:p>
    <w:p w:rsidR="00496C02" w:rsidRPr="00C120E3" w:rsidRDefault="00496C02" w:rsidP="00496C02">
      <w:pPr>
        <w:spacing w:before="100" w:beforeAutospacing="1" w:after="0" w:line="240" w:lineRule="auto"/>
        <w:jc w:val="center"/>
        <w:outlineLvl w:val="5"/>
        <w:rPr>
          <w:rFonts w:ascii="Cambria" w:eastAsia="Times New Roman" w:hAnsi="Cambria"/>
          <w:b/>
          <w:bCs/>
          <w:color w:val="000000"/>
          <w:sz w:val="24"/>
          <w:szCs w:val="24"/>
          <w:u w:val="single"/>
          <w:lang w:eastAsia="ru-RU"/>
        </w:rPr>
      </w:pP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1"/>
        <w:gridCol w:w="6505"/>
      </w:tblGrid>
      <w:tr w:rsidR="00496C02" w:rsidRPr="00C120E3" w:rsidTr="00496C02">
        <w:trPr>
          <w:jc w:val="center"/>
        </w:trPr>
        <w:tc>
          <w:tcPr>
            <w:tcW w:w="2970" w:type="dxa"/>
            <w:tcBorders>
              <w:top w:val="single" w:sz="6" w:space="0" w:color="auto"/>
              <w:left w:val="single" w:sz="6" w:space="0" w:color="auto"/>
              <w:bottom w:val="single" w:sz="6" w:space="0" w:color="auto"/>
              <w:right w:val="single" w:sz="6" w:space="0" w:color="auto"/>
            </w:tcBorders>
            <w:vAlign w:val="center"/>
            <w:hideMark/>
          </w:tcPr>
          <w:p w:rsidR="00496C02" w:rsidRPr="00C120E3" w:rsidRDefault="00496C02" w:rsidP="00496C02">
            <w:pPr>
              <w:spacing w:after="0" w:line="240" w:lineRule="auto"/>
              <w:jc w:val="center"/>
              <w:rPr>
                <w:rFonts w:ascii="Cambria" w:eastAsia="Times New Roman" w:hAnsi="Cambria"/>
                <w:b/>
                <w:noProof/>
                <w:sz w:val="24"/>
                <w:szCs w:val="24"/>
                <w:lang w:eastAsia="ru-RU"/>
              </w:rPr>
            </w:pPr>
          </w:p>
          <w:p w:rsidR="00496C02" w:rsidRPr="00C120E3" w:rsidRDefault="00496C02" w:rsidP="00496C02">
            <w:pPr>
              <w:spacing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8" o:spid="_x0000_i1029" type="#_x0000_t75" alt="15" style="width:148.5pt;height:162.75pt;visibility:visible;mso-wrap-style:square">
                  <v:imagedata r:id="rId15" o:title="15"/>
                </v:shape>
              </w:pict>
            </w:r>
          </w:p>
        </w:tc>
        <w:tc>
          <w:tcPr>
            <w:tcW w:w="0" w:type="auto"/>
            <w:tcBorders>
              <w:top w:val="single" w:sz="6" w:space="0" w:color="auto"/>
              <w:left w:val="single" w:sz="6" w:space="0" w:color="auto"/>
              <w:bottom w:val="single" w:sz="6" w:space="0" w:color="auto"/>
              <w:right w:val="single" w:sz="6" w:space="0" w:color="auto"/>
            </w:tcBorders>
            <w:hideMark/>
          </w:tcPr>
          <w:p w:rsidR="00496C02" w:rsidRPr="00C120E3" w:rsidRDefault="00496C02" w:rsidP="00496C02">
            <w:pPr>
              <w:spacing w:before="100" w:beforeAutospacing="1" w:after="0" w:line="240" w:lineRule="auto"/>
              <w:rPr>
                <w:rFonts w:ascii="Cambria" w:eastAsia="Times New Roman" w:hAnsi="Cambria"/>
                <w:sz w:val="24"/>
                <w:szCs w:val="24"/>
                <w:lang w:eastAsia="ru-RU"/>
              </w:rPr>
            </w:pPr>
            <w:r w:rsidRPr="00C120E3">
              <w:rPr>
                <w:rFonts w:ascii="Cambria" w:eastAsia="Times New Roman" w:hAnsi="Cambria"/>
                <w:b/>
                <w:bCs/>
                <w:sz w:val="24"/>
                <w:szCs w:val="24"/>
                <w:lang w:eastAsia="ru-RU"/>
              </w:rPr>
              <w:t>XIV. Есть пятьдесят шесть лучей - Земли, Пятьдесят два луча - Воды, Шестьдесят два луча - Огня, Пятьдесят четыре луча - Воздуха, Семьдесят два луча - Эфира и Шестьдесят четыре - Разума, но Твои лотосоподобные ноги сияют над всем этим в Сахасраре.</w:t>
            </w:r>
          </w:p>
          <w:p w:rsidR="00496C02" w:rsidRPr="00C120E3" w:rsidRDefault="00496C02" w:rsidP="00496C02">
            <w:pPr>
              <w:spacing w:before="100" w:beforeAutospacing="1"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9" o:spid="_x0000_i1028" type="#_x0000_t75" alt="14" style="width:337.5pt;height:202.5pt;visibility:visible;mso-wrap-style:square">
                  <v:imagedata r:id="rId16" o:title="14"/>
                </v:shape>
              </w:pict>
            </w:r>
          </w:p>
          <w:p w:rsidR="00496C02" w:rsidRPr="00C120E3" w:rsidRDefault="00496C02" w:rsidP="00496C02">
            <w:pPr>
              <w:spacing w:before="100" w:beforeAutospacing="1" w:after="0" w:line="240" w:lineRule="auto"/>
              <w:jc w:val="both"/>
              <w:rPr>
                <w:rFonts w:ascii="Cambria" w:eastAsia="Times New Roman" w:hAnsi="Cambria"/>
                <w:sz w:val="24"/>
                <w:szCs w:val="24"/>
                <w:lang w:eastAsia="ru-RU"/>
              </w:rPr>
            </w:pPr>
          </w:p>
        </w:tc>
      </w:tr>
    </w:tbl>
    <w:p w:rsidR="00496C02" w:rsidRPr="00C120E3" w:rsidRDefault="00496C02" w:rsidP="00496C02">
      <w:pPr>
        <w:spacing w:before="100" w:beforeAutospacing="1" w:after="240" w:line="240" w:lineRule="auto"/>
        <w:ind w:firstLine="709"/>
        <w:jc w:val="center"/>
        <w:outlineLvl w:val="5"/>
        <w:rPr>
          <w:rFonts w:ascii="Cambria" w:eastAsia="Times New Roman" w:hAnsi="Cambria"/>
          <w:b/>
          <w:bCs/>
          <w:color w:val="000000"/>
          <w:sz w:val="24"/>
          <w:szCs w:val="24"/>
          <w:u w:val="single"/>
          <w:lang w:eastAsia="ru-RU"/>
        </w:rPr>
      </w:pPr>
      <w:r w:rsidRPr="00C120E3">
        <w:rPr>
          <w:rFonts w:ascii="Cambria" w:eastAsia="Times New Roman" w:hAnsi="Cambria"/>
          <w:b/>
          <w:bCs/>
          <w:color w:val="000000"/>
          <w:sz w:val="24"/>
          <w:szCs w:val="24"/>
          <w:u w:val="single"/>
          <w:lang w:eastAsia="ru-RU"/>
        </w:rPr>
        <w:t>Комментарий Вадима Запорожцева:</w:t>
      </w:r>
    </w:p>
    <w:p w:rsidR="00496C02" w:rsidRPr="00C120E3" w:rsidRDefault="00496C02" w:rsidP="00496C02">
      <w:pPr>
        <w:spacing w:before="100" w:beforeAutospacing="1" w:after="240"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Как вы помните, с одной стороны «Ананда Лахари» красивое поэтическое произведение запредельной богини Шри, но с другой стороны каждый афоризм как бы приоткрывает ту или иную тайну или ту или иную завесу над устройством этой Вселенной. И вы помните, что весь это мир, как и эта философия, состоит из </w:t>
      </w:r>
      <w:r w:rsidRPr="00C120E3">
        <w:rPr>
          <w:rFonts w:ascii="Cambria" w:eastAsia="Times New Roman" w:hAnsi="Cambria"/>
          <w:color w:val="000000"/>
          <w:sz w:val="24"/>
          <w:szCs w:val="24"/>
          <w:lang w:eastAsia="ru-RU"/>
        </w:rPr>
        <w:lastRenderedPageBreak/>
        <w:t>элементов земли, воды, огня, воздуха, пространства и разума. Обратите внимание, разум выступает, как элемент. Вы помните, что подобное в подобном. И подобно тому, как в человеческом теле есть центры соответствующих стихий, так и весь этот мир создан из этих элементов. Но вы должны отказаться от несколько примитивного взгляда на вещи, потому что иногда древних йогов считали уж совсем примитивными людьми, что вот они не знали таблицу Менделеева, они не знали того, сего.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Нет, здесь интерпретация идет не в плане земли, воды и огня, а в плане комбинации сознания и энергии. Вы помните основные такие постулаты, что все в этом мире состоит из двух сущностей. Одна сущность - это энергия. Другая сущность - это сознание. Сущность энергии проявляется в вибрации, это проявленные вибрации. Эти вибрации бывают грубыми и тонкими, явными, если угодно разной частоты. Соответственно, и сознание светит через те или иные вибрации в большей или в меньшей степени. Соответственно, принцип разума - это тончайшие вибрации энергии, через которые свет сознания проявляется в максимальной степени, а затем по убывающей, и, наконец, свет сознания проявляется в минимальной степени в принципе земли. Это наиболее грубые вибрации. Если угодно, более инертные вибрации, свет сознания в которых в минимальной степени светит.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Ну, действительно, вы можете долго разговаривать с камнем, он очень не скоро вам ответит. В то же время вы можете общаться с человеком, точнее с разумом человека и достаточно быстрее получать отклик. По степени проявления сознания, соответственно, каждая из этих, как называют, стихий по-разному наделена сознанием. То есть сознание проявляется в большей степени через какие-то более тонкие вибрации энергии, нежели через более грубые и инертные. То есть так устроено наше тело. Так устроен наш мир. Не стоит это привязывать к физическому телу. Это такой шаблон всего внутреннего построения. Ну и здесь же даются уже более детальные описания, что есть некие такие аспекты проявления, которые здесь названы лучами. То есть те или иные аспекты проявления тех или иных стихий.</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Чтобы детально досконально разобраться, почему такое количество лучей соответствует такому принципу стихии, это, конечно, мне надо сейчас очень серьезно и глубоко погружаться в вопросы философии мироустройства, но на что у нас сейчас нет времени. Но всех интересующихся я отсылаю к текстам шести ортодоксальных систем Индии, есть достаточно вменяемые трактаты, комментарии, где все более менее доступно и понятно. Правда времени на это очень много уйдет. Но сейчас в двух словах, чтобы у вас смысл остался. Что есть эти стихии. Комбинации стихий - весь этот мир. А у этих стихий есть основные моменты проявления. Иногда их привязывают к неким астрологическим и астрономическим факторам.</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Это подобно тому, как кто из вас, если хоть чуть-чуть изучал китайскую систему внутренних меридианов. Есть понятие энергии Ци, которая циркулирует, переходя от одного элемента к другому, согласно времени года, согласно очень многим факторам. То есть некая цикличность осуществляется. Вот и эта интерпретация также иногда сводится иногда к неким проявлениям цикличности, проявлениями элементов. Но по сути дела, весь этот мир, состоящий из этих элементов, вращается. И основной принцип Вселенной – это цикличность. Что все </w:t>
      </w:r>
      <w:r w:rsidRPr="00C120E3">
        <w:rPr>
          <w:rFonts w:ascii="Cambria" w:eastAsia="Times New Roman" w:hAnsi="Cambria"/>
          <w:color w:val="000000"/>
          <w:sz w:val="24"/>
          <w:szCs w:val="24"/>
          <w:lang w:eastAsia="ru-RU"/>
        </w:rPr>
        <w:lastRenderedPageBreak/>
        <w:t>проходит по какому-то кругу и выходит на начальную точку, но с каждым циклом что-то качественно меняется. Иногда даже это называется сходящимися спиралями, а венцом этой спирали будет то, что мы с вами сейчас и будем рассматривать.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То есть здесь даются вполне конкретные моменты, которые на более низких уровнях интерпретации этого текста дают вполне конкретные практики. В данном афоризме важна последняя часть предложения: </w:t>
      </w:r>
      <w:r w:rsidRPr="00C120E3">
        <w:rPr>
          <w:rFonts w:ascii="Cambria" w:eastAsia="Times New Roman" w:hAnsi="Cambria"/>
          <w:i/>
          <w:iCs/>
          <w:color w:val="000000"/>
          <w:sz w:val="24"/>
          <w:szCs w:val="24"/>
          <w:lang w:eastAsia="ru-RU"/>
        </w:rPr>
        <w:t>«но Твои лотосоподобные ноги сияют над всем этим в Сахасраре».</w:t>
      </w:r>
      <w:r w:rsidRPr="00C120E3">
        <w:rPr>
          <w:rFonts w:ascii="Cambria" w:eastAsia="Times New Roman" w:hAnsi="Cambria"/>
          <w:color w:val="000000"/>
          <w:sz w:val="24"/>
          <w:szCs w:val="24"/>
          <w:lang w:eastAsia="ru-RU"/>
        </w:rPr>
        <w:t> О чем здесь сказано? Вот есть астрология, есть наука предсказывания чего-то там по ладони руки, есть гадание еще чего-то, есть всякие диагностики. Вот в Тибете очень популярна диагностика по пульсу, по радужной оболочке глаза, по уху, по языку и так далее. Есть системы самые разные, которые сейчас, в общем-то, пользуются дурной славой, отчасти справедливо по причине того, что, к сожалению, многие адепты зарабатывают на этом не совсем честным образом деньги, и они больше делают вид о науке, чем той науки есть. Да Бог им судья! Но согласитесь, что сейчас такой бум практической эзотерической науки, в общем-то, сейчас потихоньку уходит. Почему? Не срабатывает. Точнее может быть где-то и срабатывает. Но единицы. То есть на этом фоне шарлатанства, эти единицы теряются.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изначально это тоже некая наука. Она такая же имеющая право на жизнь, как и все остальное, но, в конце концов, если солнце восходит, то люди просыпаются в своем большинстве. А если заходит, то люди засыпают. То есть существует некий цикл. Если подобно этому рассмотреть более тонкие циклы этих элементов, которые здесь представлены лучами, то вырисовывается тоже некая закономерная картина работы нашего тела, которая дает нам в известной степени возможность прогнозировать. И в большинстве своем, люди, которые видят будущее, они не видят будущее, они интерпретируют все, что есть и могут предсказать, что будет.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однажды товарищ принес мне один механизм, потому что он не знал, как он работает. А я знаю прекрасно, как он работает. И по степени изношенности тех или иных моментов я в принципе могу предсказать, что будет через месяц, через два, через три. Я скажу, что надо будет заменить это и то. Он мне может сказать: «О, провидец!» А это, в общем-то, опыт. Я знаю, что будет. И вот точно также можно предсказывать по тому или иному элементу и прочее. Более того, возвращаясь к этому афоризму, если вы начинаете овладевать тем или иным уровнем устройства этого мира, например, принципом земли и принципом воды, выше и выше, то вы подчиняете этот уровень. В каком смысле подчиняете? Вы понимаете шаблон, по которому он работает, и начинаете правильно его использовать. И у вас возникает некое могущество, некие способности.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Но принцип богини Шри выше любых предсказаний, любых прогнозов и любых расчетов. Он выше любых уровней. Мы с вами в большей степени научились управлять принципом земли. Мы строим всякие машины. Механизмы. Они за нас делают очень много всего. Наша медицина делает поразительные успехи в области фармакологии. Мы знаем, допустим, какие вещества влияют на метаболизм человеческого тела, и мы достигли здесь законного успеха. Мы достигли законной гордости, что мы научились управлять. Но мы гораздо хуже владеем, например, своим разумом. Мы больше склоны впадать в депрессии, или в какие-то негативные </w:t>
      </w:r>
      <w:r w:rsidRPr="00C120E3">
        <w:rPr>
          <w:rFonts w:ascii="Cambria" w:eastAsia="Times New Roman" w:hAnsi="Cambria"/>
          <w:color w:val="000000"/>
          <w:sz w:val="24"/>
          <w:szCs w:val="24"/>
          <w:lang w:eastAsia="ru-RU"/>
        </w:rPr>
        <w:lastRenderedPageBreak/>
        <w:t>состояния. И, к сожалению, как показывает практика, фармакологические приемы лекарств в этом слабо помогают. Но, поверьте, есть люди, которые в совершенстве владеют своим разумом, самым высшим уровнем, и поэтому в этом смысле они стоят на более высоком уровне, чем мы, и в руках этих людей гораздо большее могущество.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все равно принцип Шри Видьи, принцип богини Шри, он выше даже самых сильных даже самых могущественных знаний и механизмов по управлению этим миром. И причина вы помните в чем. В том, что весь этот мир был придуман только лишь для одной цели, чтобы познать Шри. Поэтому ничто и никто не может стоять на пути принципа Шри. Империи разваливаются в тот момент, когда они встают на пути Шри, философские системы исчезают бесследно. Незыблемые стереотипы и догмы разваливаются, как карточный домик. Горы превращаются в равнины. Океаны – в горы. Все, что станет на пути принципа Шри, все слабее.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Вы помните, что весь этот мир и наше физическое тело они сделаны по одному образу. И считается, что самым высшим центром, собственно, это уже не совсем центр, называется он Сахасрара. Тысячелепестковый лотос, который в себе содержит все качества всех нижестоящих лотосов. Это наиболее сильное место проявления, с одной стороны, как бы сознания. А с другой стороны, это, как сказано в других афоризмах, место, в общем-то, пребывания богини Шри, где она находится вместе с Шивой. То есть там, где сознание и энергия соединились.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То есть это принцип йоги, когда сознание и энергия соединились. А когда соединяются они в тысячелепестковом лотосе, йогин получает абсолютное могущество над всеми элементами и над всем тем, что есть во Вселенной. Причем, даже необычную вещь я скажу, он получает даже власть над временем. Почему? Потому что считается, что время - это порождение разума. Точнее даже можно по-другому сказать. Подобно тому, как возникает разум, концепция разума, подобно этому возникает концепция времени. Может ли разум работать вне времени? Или можем ли мы говорить о времени, если не понятия разум? Более того, иногда мы не можем говорить о понятии времени, если нет более грубого элемента такого, как пространство. Считается что разум - это более тонкий элемент, нежели элемент пространства. А если нет пространства, то о каком времени мы можем говорить? Как мы его можем измерить, если ничего друг относительно друга не меняется? Как сделать часы, и как определить прошла ли секунда или миллиарды лет?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вернемся. Так вот </w:t>
      </w:r>
      <w:r w:rsidRPr="00C120E3">
        <w:rPr>
          <w:rFonts w:ascii="Cambria" w:eastAsia="Times New Roman" w:hAnsi="Cambria"/>
          <w:i/>
          <w:iCs/>
          <w:color w:val="000000"/>
          <w:sz w:val="24"/>
          <w:szCs w:val="24"/>
          <w:lang w:eastAsia="ru-RU"/>
        </w:rPr>
        <w:t>«но Твои лотосоподобные ноги сияют над всем этим в Сахасраре»</w:t>
      </w:r>
      <w:r w:rsidRPr="00C120E3">
        <w:rPr>
          <w:rFonts w:ascii="Cambria" w:eastAsia="Times New Roman" w:hAnsi="Cambria"/>
          <w:color w:val="000000"/>
          <w:sz w:val="24"/>
          <w:szCs w:val="24"/>
          <w:lang w:eastAsia="ru-RU"/>
        </w:rPr>
        <w:t>. С одной стороны, это очень красивое поэтическое повествование. Но с другой стороны, забудьте про все системы, забудьте про все предсказания, предзнаменования и прочие такие вещи, как бы жестко ограничивающие вашу жизнь, если они идут вразрез с принципом Шри. По одной простой причине. Они значительно ниже, и они несущественны. Ну, вот есть закон природы. Ну, действительно, мы все подвержены закону притяжения, мы ходим по земле, нас притягивает земля. И ничего не может нарушить, поскольку этот закон.</w:t>
      </w:r>
    </w:p>
    <w:p w:rsidR="00496C02" w:rsidRPr="00C120E3" w:rsidRDefault="00496C02" w:rsidP="00496C02">
      <w:pPr>
        <w:spacing w:before="100" w:beforeAutospacing="1" w:after="0"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Но есть еще закон более высший относительно этого закона. И вот если вмешивается более высший, чем этот закон, то мы с вами будем летать по воздуху. </w:t>
      </w:r>
      <w:r w:rsidRPr="00C120E3">
        <w:rPr>
          <w:rFonts w:ascii="Cambria" w:eastAsia="Times New Roman" w:hAnsi="Cambria"/>
          <w:color w:val="000000"/>
          <w:sz w:val="24"/>
          <w:szCs w:val="24"/>
          <w:lang w:eastAsia="ru-RU"/>
        </w:rPr>
        <w:lastRenderedPageBreak/>
        <w:t>Точно также во всех этих системах предсказаний или системах расчета или системах познания мира. Можно сколь угодно близко подойти к тому или иному барьеру, но всегда есть что-то выше, чем этот барьер. И я вас призываю всегда больше сосредотачиваться на, как здесь сказано, лотосоподобных ногах богини Шри в Сахасраре, нежели на всех остальных препятствиях и ограничениях.</w:t>
      </w:r>
    </w:p>
    <w:p w:rsidR="00496C02" w:rsidRPr="00C120E3" w:rsidRDefault="00496C02" w:rsidP="00496C02">
      <w:pPr>
        <w:spacing w:before="100" w:beforeAutospacing="1" w:after="0" w:line="240" w:lineRule="auto"/>
        <w:jc w:val="both"/>
        <w:outlineLvl w:val="5"/>
        <w:rPr>
          <w:rFonts w:ascii="Cambria" w:eastAsia="Times New Roman" w:hAnsi="Cambria"/>
          <w:b/>
          <w:bCs/>
          <w:color w:val="000000"/>
          <w:sz w:val="24"/>
          <w:szCs w:val="24"/>
          <w:lang w:eastAsia="ru-RU"/>
        </w:rPr>
      </w:pPr>
    </w:p>
    <w:p w:rsidR="00496C02" w:rsidRPr="00C120E3" w:rsidRDefault="00496C02" w:rsidP="00496C02">
      <w:pPr>
        <w:spacing w:before="100" w:beforeAutospacing="1" w:after="0" w:line="240" w:lineRule="auto"/>
        <w:jc w:val="center"/>
        <w:outlineLvl w:val="5"/>
        <w:rPr>
          <w:rFonts w:ascii="Cambria" w:eastAsia="Times New Roman" w:hAnsi="Cambria"/>
          <w:b/>
          <w:bCs/>
          <w:color w:val="000000"/>
          <w:sz w:val="24"/>
          <w:szCs w:val="24"/>
          <w:u w:val="single"/>
          <w:lang w:eastAsia="ru-RU"/>
        </w:rPr>
      </w:pPr>
      <w:r w:rsidRPr="00C120E3">
        <w:rPr>
          <w:rFonts w:ascii="Cambria" w:eastAsia="Times New Roman" w:hAnsi="Cambria"/>
          <w:b/>
          <w:bCs/>
          <w:color w:val="000000"/>
          <w:sz w:val="24"/>
          <w:szCs w:val="24"/>
          <w:u w:val="single"/>
          <w:lang w:eastAsia="ru-RU"/>
        </w:rPr>
        <w:t>Глава XV</w:t>
      </w:r>
    </w:p>
    <w:p w:rsidR="00496C02" w:rsidRPr="00C120E3" w:rsidRDefault="00496C02" w:rsidP="00496C02">
      <w:pPr>
        <w:spacing w:before="100" w:beforeAutospacing="1" w:after="0" w:line="240" w:lineRule="auto"/>
        <w:jc w:val="center"/>
        <w:outlineLvl w:val="5"/>
        <w:rPr>
          <w:rFonts w:ascii="Cambria" w:eastAsia="Times New Roman" w:hAnsi="Cambria"/>
          <w:b/>
          <w:bCs/>
          <w:color w:val="000000"/>
          <w:sz w:val="24"/>
          <w:szCs w:val="24"/>
          <w:u w:val="single"/>
          <w:lang w:eastAsia="ru-RU"/>
        </w:rPr>
      </w:pP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1"/>
        <w:gridCol w:w="6505"/>
      </w:tblGrid>
      <w:tr w:rsidR="00496C02" w:rsidRPr="00C120E3" w:rsidTr="00496C02">
        <w:trPr>
          <w:jc w:val="center"/>
        </w:trPr>
        <w:tc>
          <w:tcPr>
            <w:tcW w:w="2970" w:type="dxa"/>
            <w:tcBorders>
              <w:top w:val="single" w:sz="6" w:space="0" w:color="auto"/>
              <w:left w:val="single" w:sz="6" w:space="0" w:color="auto"/>
              <w:bottom w:val="single" w:sz="6" w:space="0" w:color="auto"/>
              <w:right w:val="single" w:sz="6" w:space="0" w:color="auto"/>
            </w:tcBorders>
            <w:vAlign w:val="center"/>
            <w:hideMark/>
          </w:tcPr>
          <w:p w:rsidR="00496C02" w:rsidRPr="00C120E3" w:rsidRDefault="00496C02" w:rsidP="00496C02">
            <w:pPr>
              <w:spacing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10" o:spid="_x0000_i1027" type="#_x0000_t75" alt="16" style="width:148.5pt;height:117.75pt;visibility:visible;mso-wrap-style:square">
                  <v:imagedata r:id="rId17" o:title="16"/>
                </v:shape>
              </w:pict>
            </w:r>
          </w:p>
        </w:tc>
        <w:tc>
          <w:tcPr>
            <w:tcW w:w="0" w:type="auto"/>
            <w:tcBorders>
              <w:top w:val="single" w:sz="6" w:space="0" w:color="auto"/>
              <w:left w:val="single" w:sz="6" w:space="0" w:color="auto"/>
              <w:bottom w:val="single" w:sz="6" w:space="0" w:color="auto"/>
              <w:right w:val="single" w:sz="6" w:space="0" w:color="auto"/>
            </w:tcBorders>
            <w:hideMark/>
          </w:tcPr>
          <w:p w:rsidR="00496C02" w:rsidRPr="00C120E3" w:rsidRDefault="00496C02" w:rsidP="00496C02">
            <w:pPr>
              <w:spacing w:before="100" w:beforeAutospacing="1" w:after="0" w:line="240" w:lineRule="auto"/>
              <w:jc w:val="both"/>
              <w:rPr>
                <w:rFonts w:ascii="Cambria" w:eastAsia="Times New Roman" w:hAnsi="Cambria"/>
                <w:sz w:val="24"/>
                <w:szCs w:val="24"/>
                <w:lang w:eastAsia="ru-RU"/>
              </w:rPr>
            </w:pPr>
            <w:r w:rsidRPr="00C120E3">
              <w:rPr>
                <w:rFonts w:ascii="Cambria" w:eastAsia="Times New Roman" w:hAnsi="Cambria"/>
                <w:b/>
                <w:bCs/>
                <w:sz w:val="24"/>
                <w:szCs w:val="24"/>
                <w:lang w:eastAsia="ru-RU"/>
              </w:rPr>
              <w:t>XV. Сияющая, как осенний лунный свет, с волосами, заплетёнными в косу и скрученными на голове, с луной поверх волос, своими руками Ты делаешь жесты, дающие Дары и отвращающие страх. Две другие Твои руки держат хрустальные чётки и Книгу. Могут ли стать сладкими, как мёд, молоко и виноград слова тех, кто не склонился бы перед Тобой хотя бы раз, и не размышлял бы о Тебе в этом Твоём прекрасном образе.</w:t>
            </w:r>
          </w:p>
          <w:p w:rsidR="00496C02" w:rsidRPr="00C120E3" w:rsidRDefault="00496C02" w:rsidP="00496C02">
            <w:pPr>
              <w:spacing w:before="100" w:beforeAutospacing="1" w:after="0" w:line="240" w:lineRule="auto"/>
              <w:jc w:val="center"/>
              <w:rPr>
                <w:rFonts w:ascii="Cambria" w:eastAsia="Times New Roman" w:hAnsi="Cambria"/>
                <w:sz w:val="24"/>
                <w:szCs w:val="24"/>
                <w:lang w:eastAsia="ru-RU"/>
              </w:rPr>
            </w:pPr>
            <w:r w:rsidRPr="00C120E3">
              <w:rPr>
                <w:rFonts w:ascii="Cambria" w:eastAsia="Times New Roman" w:hAnsi="Cambria"/>
                <w:b/>
                <w:noProof/>
                <w:sz w:val="24"/>
                <w:szCs w:val="24"/>
                <w:lang w:eastAsia="ru-RU"/>
              </w:rPr>
              <w:pict>
                <v:shape id="Рисунок 11" o:spid="_x0000_i1026" type="#_x0000_t75" alt="15" style="width:337.5pt;height:202.5pt;visibility:visible;mso-wrap-style:square">
                  <v:imagedata r:id="rId18" o:title="15"/>
                </v:shape>
              </w:pict>
            </w:r>
          </w:p>
          <w:p w:rsidR="00496C02" w:rsidRPr="00C120E3" w:rsidRDefault="00496C02" w:rsidP="00496C02">
            <w:pPr>
              <w:spacing w:before="100" w:beforeAutospacing="1" w:after="0" w:line="240" w:lineRule="auto"/>
              <w:jc w:val="both"/>
              <w:rPr>
                <w:rFonts w:ascii="Cambria" w:eastAsia="Times New Roman" w:hAnsi="Cambria"/>
                <w:sz w:val="24"/>
                <w:szCs w:val="24"/>
                <w:lang w:eastAsia="ru-RU"/>
              </w:rPr>
            </w:pPr>
          </w:p>
        </w:tc>
      </w:tr>
    </w:tbl>
    <w:p w:rsidR="00496C02" w:rsidRPr="00C120E3" w:rsidRDefault="00496C02" w:rsidP="00496C02">
      <w:pPr>
        <w:spacing w:before="100" w:beforeAutospacing="1" w:after="100" w:afterAutospacing="1" w:line="240" w:lineRule="auto"/>
        <w:ind w:firstLine="709"/>
        <w:jc w:val="center"/>
        <w:outlineLvl w:val="5"/>
        <w:rPr>
          <w:rFonts w:ascii="Cambria" w:eastAsia="Times New Roman" w:hAnsi="Cambria"/>
          <w:b/>
          <w:bCs/>
          <w:color w:val="000000"/>
          <w:sz w:val="24"/>
          <w:szCs w:val="24"/>
          <w:lang w:eastAsia="ru-RU"/>
        </w:rPr>
      </w:pPr>
      <w:r w:rsidRPr="00C120E3">
        <w:rPr>
          <w:rFonts w:ascii="Cambria" w:eastAsia="Times New Roman" w:hAnsi="Cambria"/>
          <w:b/>
          <w:bCs/>
          <w:color w:val="000000"/>
          <w:sz w:val="24"/>
          <w:szCs w:val="24"/>
          <w:u w:val="single"/>
          <w:lang w:eastAsia="ru-RU"/>
        </w:rPr>
        <w:t>Комментарий Вадима Запорожцева</w:t>
      </w:r>
      <w:r w:rsidRPr="00C120E3">
        <w:rPr>
          <w:rFonts w:ascii="Cambria" w:eastAsia="Times New Roman" w:hAnsi="Cambria"/>
          <w:b/>
          <w:bCs/>
          <w:color w:val="000000"/>
          <w:sz w:val="24"/>
          <w:szCs w:val="24"/>
          <w:lang w:eastAsia="ru-RU"/>
        </w:rPr>
        <w:t>: </w:t>
      </w:r>
    </w:p>
    <w:p w:rsidR="00496C02" w:rsidRPr="00C120E3" w:rsidRDefault="00496C02" w:rsidP="00496C02">
      <w:pPr>
        <w:spacing w:before="100" w:beforeAutospacing="1" w:after="100" w:afterAutospacing="1" w:line="240" w:lineRule="auto"/>
        <w:ind w:firstLine="709"/>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Еще один образ дается богини Шри. Вполне конкретный образ для медитации. И если вы начнете медитировать, так как сказано здесь, то вам явятся вполне конкретные совершенства. Почему они явятся? Да потому что вы начнете понимать смысл, в частности смысл речи. Проблема разговорной речи - это действительно серьезная проблема. Говорят, что прежде чем учиться говорить, надо научиться молчать. И, действительно, в древней Греции есть миф, не миф даже, а история, посвященная этому. Опять же вы помните про ораторов. В Древней Греции, как ни </w:t>
      </w:r>
      <w:r w:rsidRPr="00C120E3">
        <w:rPr>
          <w:rFonts w:ascii="Cambria" w:eastAsia="Times New Roman" w:hAnsi="Cambria"/>
          <w:color w:val="000000"/>
          <w:sz w:val="24"/>
          <w:szCs w:val="24"/>
          <w:lang w:eastAsia="ru-RU"/>
        </w:rPr>
        <w:lastRenderedPageBreak/>
        <w:t>странно очень ценились ораторы. Люди, которые могли говорить так, что их слушали. Что мы видим в нашей жизни? Мы очень часто видим людей, которые говорят правильно, бегло, очень логично строят фразы, передают огромное количество информации в каждом своем слове. Но почему-то их никто не слушает. Более того, когда они начинают говорить, все начинают морщиться.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Есть люди, которые начинают говорить с упоением. Настолько с упоением, что начинают слушать только лишь сами себя, при этом в ущерб логике повествования, в ущерб чужому времени. Время идет, а такой человек говорит и говорит, и сам восхищается собой. Очень хорошо. Но есть люди, которые говорят, сами восхищаются собой, и их слушают. А есть люди, которые говорят и восхищаются собой, но их не слушают. Наконец, есть люди, которые вообще не умеют говорить, по-моему, у англичан есть такое выражение «человек с копытом во рту». Чтобы он не говорил, получается как-то совсем не так. Но, тем не менее, их слушают.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Любой текст троичен. Он разбивается на мантры энергии, мантры сознания и мантры имен. Поэтому с точки зрения эффективности, если вы не знаете санскрита, то коверкать язык и пытаться воспроизвести что-то, в надежде пробудить соответствующие энергетические вибрации и вибрации имен, можно и нужно. Но согласитесь, что это серьезная задача. Вот даже «Ананда Лахари» не такой большой текст, но на санскрите его выучить тяжело. Если есть желание, то все это можно сделать, и на санскрите текст раздобыть, и это было бы приемлемо. Но возможно, что вы потеряете аспект сознания, который в некотором плане здесь даже выше, чем аспект энергии.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Потому что «Ананда Лахари» - это, в общем-то, текст энергии, посвященный великой Богине. Великая Богиня – это аспект энергии. Здесь присутствуют все аспекты энергии, и этому будет посвящена целая лекция. Это очень серьезный раздел философии. Если вы будете сейчас произносить что-то на иностранном языке, вы поймете, что вы произносите? Нет, значит, аспект сознания исчезнет, вы его просто не схватите.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 «Ананда Лахари» есть одно такое свойство. Что на самом деле некоторые мантры «Ананда Лахари» не очень рекомендуют произносить людям, начинающим изучать Мантра Йогу. Почему? Потому, что с вами будут происходить события, которые вы будете интерпретировать, как негативные, а они на самом деле будут величайшими проявлениями позитивного. А вы это не сможете распознать. И поэтому, в частности у таких заслуженных мастеров, если вы приступаете к практике мантры Шри Видьи, вы должны большое число мантр отчитать. Обычно, это мантра Ганеши, также мантра, побеждающая смерть и так далее.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На самом деле там разные подходы. В частности есть книжка Свами Шивананды. У него, как ни странно, есть книжка по Тантра Йоге. Она небольшим тиражом разошлась. Если честно, это было для меня большим удивлением, что все его книги были посвящены йоге, а вот чтоб Тантра Йоге. На самом деле, это очень большая проблема - проблема йоговского восприятия глубинных йоговских пластов. К сожалению, иногда бывает смешная вещь. Те, кто пользуется плодами йоги, не </w:t>
      </w:r>
      <w:r w:rsidRPr="00C120E3">
        <w:rPr>
          <w:rFonts w:ascii="Cambria" w:eastAsia="Times New Roman" w:hAnsi="Cambria"/>
          <w:color w:val="000000"/>
          <w:sz w:val="24"/>
          <w:szCs w:val="24"/>
          <w:lang w:eastAsia="ru-RU"/>
        </w:rPr>
        <w:lastRenderedPageBreak/>
        <w:t>знают, где ее сердце. И самое смешное, что некоторые из последователей йоги - страшные противники сердца того, чьими листьями и плодами они являются от непонимания. Так вот в этих всех книжках он достаточно жестко предупреждает относительно того, чтобы вы касались мантр Шри Видьи до определенного момента. До определенного момента.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Слишком быстро это все начинает лететь, мы не понимаем иной раз. Просто не понимаем. Поэтому, иной раз это вопрос восприятия. И если у вас не будет аспекта сознания, вы можете интерпретировать энергию, проявляющуюся с вами, как нечто другое. На вас посыпятся одна за другой какие-то проблемы. Вы можете воспринять это, как энергию против. Если у вас нет сознания, понимающего, что все идет по плану, что это все - лишь вскрытые «кармические гнойники». Просто они один за другим вскрываются и вскрываются. И это превращается в череду кошмара. Много гноя, много мерзости, много всего-всего отрицательного. И мы зачастую не понимаем, отчего это происходит.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Отсутствует аспект сознания. Проявляется энергия. А энергия проявляется так, как надо проявиться энергии для нашего же блага. Но мы-то ее не понимаем. У нас течет гной, кровь, нам плохо. Мы говорим: «Ах, была целая часть тела, и вот она перестала быть целой!» Нам плохо становится, и мы не понимаем почему. Поэтому здесь аспект сознания очень важен. И если цитировать каждый из афоризмов «Ананда Лахари», то рекомендуется цитировать с пониманием смысла.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Почему я бился над этим текстом не один год? Да потому, что это действительно сложная задача. Сначала разобрать. Вот представьте, вы хотите из Америки в Россию переправить машину. Вы должны ее разобрать. Какую-то часть железа перевести по одному пути. Железо и пластик по другому пути. Стекло и всякие приборы по третьему пути. А потом собрать. Причем железо может трястись, ему ничего не будет. С ним можно особо не церемониться. У пластика какие-то другие свойства: его нельзя на солнце хранить, к примеру. А уж с приборами высокоточными вовсе надо быть особо внимательными.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Или другой пример. Вы решили атомную или обычную бомбу перевезти из пункта А в пункт Б. Что вы делаете? Вы очень аккуратно вывинчиваете детонатор, потому что не дай Бог! По большому счету вы вынимаете оттуда взрывчатку. Если вы не в курсе, то есть такие, к примеру, авиабомбы, где взрывчатка вынимается, то есть остается пустая болванка корпуса бомбы. С ней можно особо не церемониться. К взрывчатке надо относиться помягче, но тоже возле нее не особо, пляски с огнем только не устраивать. А уж детонатор, так с ним предельная осторожность! А потом все это осторожно собрать, и это будет полноценная бомба, которая разрушит все препятствия на вашем пути.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Вот точно также и тексты. С одного языка его надо разобрать. По разным путям перевести каждый компонент и собрать. Поэтому на это уходит очень много времени, и поэтому, с формальной точки зрения, каждый афоризм, который вы записываете, является мантрой сознания, энергии и имени. Но на русском языке. Я обращаю на это ваше внимание. Это предельно приближенный эквивалент мантры на русском языке. Вот в этом плане мантры переводятся, и даже такие мощные, как </w:t>
      </w:r>
      <w:r w:rsidRPr="00C120E3">
        <w:rPr>
          <w:rFonts w:ascii="Cambria" w:eastAsia="Times New Roman" w:hAnsi="Cambria"/>
          <w:color w:val="000000"/>
          <w:sz w:val="24"/>
          <w:szCs w:val="24"/>
          <w:lang w:eastAsia="ru-RU"/>
        </w:rPr>
        <w:lastRenderedPageBreak/>
        <w:t>«Ананда Лахари». Вообще, это как зерно, из которого по идее должен был бы вырасти целый пласт школы Шри Видьи с миллионами последователей йоги. И после этого должны рождаться только йоги в городе Москве и во всей стране, которые бы страстно желали практиковать этот метод, потому что он здесь озвучен.</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Это как сигнал светофора. Вот в этой части темной галактики загорелся свет. Можно здесь приземляться. Там есть жизнь. То есть вы не потратите впустую время. Я себя каждый день спрашиваю, что я делаю в нашей стране. Я не могу найти другого ответа, кроме одного, что я здесь получил то, что искал. Больше у меня нет ни одного, с формальной точки зрения, мотива здесь оставаться. Я не знаю, что здесь делать. Я патриот нашей страны! Но если честно, то я получил в нашей стране знания, больше я здесь ничего не получил. Причем знания, как йоговские, так и обычные, то есть два высших образования. Это немало. Это очень даже много. Ради этого стоило сюда, что называется, опускаться.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На побережье в племени, где каждый день съедают по три соплеменника, под ногами валяются бриллианты. Они их не ценят. Они за очередным соплеменником гоняются, чтобы его съесть. У них под ногами валяются бриллианты. В другом месте, где соплеменников уже давно не едят, а пылинки с них сдувают, наоборот, бриллиантов нет. И вот иной раз приходится на свой страх и риск высаживаться на этот берег. Еще неизвестно, чем закончится вся эта затея с тем, чтобы получить все, что ты хочешь. А потом, конечно, оттуда либо уйти, либо провозгласить что все, время людоедов закончилось. Это как полить семя, чтобы из него выросло дерево.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Я, конечно, немного сгущаю краски, но я хочу этим самым передать смысл. Что как правило, некоторые знания прятались уж совсем в такие непреодолимые в плане эмоциональном, в плане бытовом и повседневном места, что они там были в безопасности. Недаром все знания по йоге и по Тантре хранились в стране ракшасов, куда путь, в общем-то, был заказан всем. Можно было бы туда проникнуть, но первый же людоед тебя съест. Но в тоже время хранились все эти знания. Почитайте внимательно все древние сказания. Это вероятно какая-то закономерность Вселенной. Она иногда все самое ценное прячет в хорошо охраняемые и недоступные места. С одной стороны, чтобы сами те, кто охраняет, их не украл. Те, кто охраняет, они просто не понимают цену. Ну да, есть такой текст, ну да, на русском языке. Ну и что? И потому, это самые надежные охранники. Они просто не знают всю ценность. Где-нибудь в мире богов, там так просто ты эти знания не получишь.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Слишком уж они сокровенные, и охранять их это то же самое, что ставить охранять кота сметану. В этом есть какая-то логика. Подумайте об этом хорошо. Я сам несколько лет назад только лишь об этом и думал. Поэтому с точки зрения всего этого, у вас есть прекрасная возможность получить все эти знания. Тем более уже переведенные на русский язык. Хорошо ли или плохо - не мне судить, потому, что я их переводил. Где критерий? Критерий один, и он очень жесткий. Если после прочтения этого текста будет «продолжение банкета» - плоды положительные, значит, хорошо перевел. Если не будет, значит плохо. Если пойдет дальше, значит, хорошо переведено. Если нет, значит, фиаско. Напрасно потраченное время, усилия и так далее. Поэтому, здесь судить можно только лишь по плодам.</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i/>
          <w:iCs/>
          <w:color w:val="000000"/>
          <w:sz w:val="24"/>
          <w:szCs w:val="24"/>
          <w:lang w:eastAsia="ru-RU"/>
        </w:rPr>
        <w:lastRenderedPageBreak/>
        <w:t>«Сияющая, как осенний лунный свет, с волосами, заплетёнными в косу и скрученными на голове, с луной поверх волос, своими руками Ты делаешь жесты, дающие Дары и отвращающие страх. Две другие Твои руки держат хрустальные чётки и Книгу. Могут ли стать сладкими, как мёд, молоко и виноград слова тех, кто не склонился бы перед Тобой хотя бы раз, и не размышлял бы о Тебе в этом Твоём прекрасном образе».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Опять же на первое место как всегда выходит чисто поэтический образ. Нам, загнанными жизнью, измотанными работай, проблемами, конечно, тяжело хотя бы на секунду забыть о своих повседневных неразрешимых проблемах, абстрагироваться от них, отрешиться, и в своем разуме воспроизвести эту картину. То есть на секунду забыть обо всех проблемах и воспроизвести эту картину: </w:t>
      </w:r>
      <w:r w:rsidRPr="00C120E3">
        <w:rPr>
          <w:rFonts w:ascii="Cambria" w:eastAsia="Times New Roman" w:hAnsi="Cambria"/>
          <w:i/>
          <w:iCs/>
          <w:color w:val="000000"/>
          <w:sz w:val="24"/>
          <w:szCs w:val="24"/>
          <w:lang w:eastAsia="ru-RU"/>
        </w:rPr>
        <w:t>«Сияющая, как осенний лунный свет…»</w:t>
      </w:r>
      <w:r w:rsidRPr="00C120E3">
        <w:rPr>
          <w:rFonts w:ascii="Cambria" w:eastAsia="Times New Roman" w:hAnsi="Cambria"/>
          <w:color w:val="000000"/>
          <w:sz w:val="24"/>
          <w:szCs w:val="24"/>
          <w:lang w:eastAsia="ru-RU"/>
        </w:rPr>
        <w:t> и так далее, вот с такими атрибутами. Еще раз напоминаю, что это прекрасное создание, сверхпрекрасное на земле. Сама сущность красоты, сама сущность гармонии, сама сущность процветания, сама сущность счастья. Все остальное – это всего лишь жалкий отблеск от того великолепия и того богатства, которым наполнен образ, точнее не образ, а сама суть Богини Шри. Здесь дается вполне конкретная картина для размышления или для медитации.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hAnsi="Cambria"/>
          <w:noProof/>
        </w:rPr>
        <w:pict>
          <v:shape id="Рисунок 3" o:spid="_x0000_s1029" type="#_x0000_t75" alt="15" style="position:absolute;left:0;text-align:left;margin-left:0;margin-top:0;width:276.75pt;height:426pt;z-index:2;visibility:visible;mso-wrap-style:square;mso-width-percent:0;mso-height-percent:0;mso-wrap-distance-left:2.25pt;mso-wrap-distance-top:0;mso-wrap-distance-right:2.25pt;mso-wrap-distance-bottom:0;mso-position-horizontal:left;mso-position-horizontal-relative:text;mso-position-vertical:absolute;mso-position-vertical-relative:line;mso-width-percent:0;mso-height-percent:0;mso-width-relative:page;mso-height-relative:page" o:allowoverlap="f">
            <v:imagedata r:id="rId19" o:title="15"/>
            <w10:wrap type="square" anchory="line"/>
          </v:shape>
        </w:pict>
      </w:r>
      <w:r w:rsidRPr="00C120E3">
        <w:rPr>
          <w:rFonts w:ascii="Cambria" w:eastAsia="Times New Roman" w:hAnsi="Cambria"/>
          <w:i/>
          <w:iCs/>
          <w:color w:val="000000"/>
          <w:sz w:val="24"/>
          <w:szCs w:val="24"/>
          <w:lang w:eastAsia="ru-RU"/>
        </w:rPr>
        <w:t>«..с волосами, заплетёнными в косу и скрученными на голове, с луной поверх волос» и с жестами, которые делает это изображение»</w:t>
      </w:r>
      <w:r w:rsidRPr="00C120E3">
        <w:rPr>
          <w:rFonts w:ascii="Cambria" w:eastAsia="Times New Roman" w:hAnsi="Cambria"/>
          <w:color w:val="000000"/>
          <w:sz w:val="24"/>
          <w:szCs w:val="24"/>
          <w:lang w:eastAsia="ru-RU"/>
        </w:rPr>
        <w:t>. Вы помните, что все священные изображения на самом деле передают некую невербальную информацию, энергию, толчок нашему разуму. Каждый жест каждой руки, каждого пальца, и каждый предмет, который держит тот или иной персонаж на изображенной картине, очень глубоко символичен и несет толчок нашему разуму. Именно таким образом и формировались образы для медитации. Если кто-то из вас практиковал медитацию, вы помните, что медитировать достаточно сложно. Сложно думать об одном и том же.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Но есть вещи, на которые мы можем совершенно спокойно часами смотреть не напрягаясь. Допустим, кто-то купил новый </w:t>
      </w:r>
      <w:r w:rsidRPr="00C120E3">
        <w:rPr>
          <w:rFonts w:ascii="Cambria" w:eastAsia="Times New Roman" w:hAnsi="Cambria"/>
          <w:color w:val="000000"/>
          <w:sz w:val="24"/>
          <w:szCs w:val="24"/>
          <w:lang w:eastAsia="ru-RU"/>
        </w:rPr>
        <w:lastRenderedPageBreak/>
        <w:t>автомобиль и может постоянно на него смотреть и любоваться. Я вот в метро езжу. Смотрю, как кто-то купил новый сотовый телефон какой-нибудь навороченный. Он уж его и так и эдак вертит. То есть вещь притягивает внимание, притягивает концентрацию. Таким образом, получается, что медитация становится естественной, когда мы медитируем на каком-то приятном образе, приятном, который нас поглощает, в котором мы растворяемся. И вот здесь та же самая вещь. Тот же самый подход.</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Прекрасный образ Шри с четырьмя руками и с соответствующими жестами. Как сказано: одна рука, дающая дары, другая, отвращающая страх. А две другие руки держат хрустальные четки и книгу. Вы можете, поискав, найти соответствующее изображение. Причем уже потом это будет выступать как то или иное божество. Но, как правило, изначально это было изображение Богини Шри, держащей эти предметы и делающей эти жесты. Почему? Потому, что человек, который вступает на путь йоги, конечно же, испытывает страх, неуверенность, и он нуждается в чем-то. И это, с одной стороны, такой символ для медитации, что все хорошо, все придет, все будет. Не надо ничего бояться и думать о какой-либо зависимости. Все придет. Но когда человек просто об этом думает, он склонен об этом забывать. А когда он медитирует на этот образ, то он поглощается.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вот тут наступают чудеса. Он в результате этой медитации действительно приходит к тому, что было обещано медитацией, но медитацией именно в таком образе с изображением Богини Шри именно в таком положении рук и с такими предметами. Опять же, существует огромное количество других интерпретаций на предмет того, что означают четки и книга. Огромное количество текстов так или иначе пытаются это объяснить, которые берутся интерпретировать текст «Ананда Лахари». Согласно одной из концепций, это практика вот этой тайной мантры Богини Шри, а книга – это так называемая «Сватантра». То есть это то высшее знание, из которого взяли цитаты и построили многочисленные другие тексты по Тантре, по Йоге и так далее.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важно, чтобы вы упирали не только лишь на механистическую сторону этого текста. Поскольку в первую очередь текст «Ананда Лахари» склонны трактовать, как зашифрованное объяснение тех или иных йоговских практик. Вполне конкретных и вполне каждодневных. И это так и есть. Этот текст содержит закрытые знания по тем или иным вполне конкретным упражнениям в йоге. Но самое высшее упражнение в йоге, самый высший аспект, граничащий с Йогой Влюбленности - это когда вы воздействуете не на свое физическое тело, например, как Хатха Йогой, не на свое тонкое тело, как, допустим, Раджа Йогой, а на свое причинное тело.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Мы помним, что достаточно сложно на него воздействовать. Воздействовать на него можно только лишь посредством силы ассоциаций. У нас нет никаких больше гаечных ключей, молотков или каких-то тряпочек, чтобы помыть свое причинное тело. В арсенале у нас есть очень тонкие чистящие средства, которые нельзя купить в хозяйственном магазине. Да и нельзя здесь, как в Раджа Йоге, измором что-то сделать. Это очень тонкий механизм ассоциаций. И вот этот образ прекрасной юной девушки в расцвете своих шестнадцати лет, и именно с такими </w:t>
      </w:r>
      <w:r w:rsidRPr="00C120E3">
        <w:rPr>
          <w:rFonts w:ascii="Cambria" w:eastAsia="Times New Roman" w:hAnsi="Cambria"/>
          <w:color w:val="000000"/>
          <w:sz w:val="24"/>
          <w:szCs w:val="24"/>
          <w:lang w:eastAsia="ru-RU"/>
        </w:rPr>
        <w:lastRenderedPageBreak/>
        <w:t>волосами, и именно с луной поверх волос, и именно с руками, держащими четки и книгу.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А вы помните, что в индийском пантеоне многие божества изображались многорукими. Существуют самые разные интерпретации почему. От самой смешной, на мой взгляд, интерпретации того, что это были, мол, инопланетяне все. Что когда они прилетели, у всех них было много рук, а как говорят, древние люди не могли понять, они их сразу богами и сделали. Моя личная точка зрения вовсе не передает точку зрения школы, потому что наша школа ничего не знает про такие интерпретации, хотя у нас действительно подтверждается наличие разумной жизни во Вселенной. Но мне кажется, что это отнюдь не проявление какой-то инопланетной жизни, а это нечто более высшее и более тонкое, иначе все это сводится к смешному.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Так вот закон ассоциаций. Закон действия ассоциации, вспомним выражение Ф.М. Достоевского, что «красота спасет мир». Каким образом? Все ваши проблемы, проблемы человечества от того, что у человечества очень грязные мозги. А чтобы их почистить требуется ни одна война. То есть через грубое чистится тонкое. Вот как Бушу-младшему надо было прочистить мозги, что не надо воевать, что надо мирными путями, кроме, как ни пролить миллионы литров крови бедных американцев и иракцев, и показать, что он зашел в тупик. То есть у него мозги ошибались. А вот чтобы до него дошло, пришлось на физическом уровне устроить войну со всеми ее ужасающими факторами. Вот чтобы от очень грубого дошло до промежуточного тонкого. Это очень долгий и кровавый путь цивилизации. Методом проб и ошибок находить наугад и наперебой нужное решение. Звериный метод.</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А есть более тонкое, что если бы он разделял концепцию, например, даосов или йогов о том, что иногда для того, чтобы выиграть сражение, можно не обнажать меча. И вообще считается, что если ты обнажил меч, то ты уже проиграл сражение. Вот у китайцев это хорошо было разработано, что учить побеждать надо нетривиальными тончайшими методами. Вот если бы у него была эта чистота, то она бы вытеснила грязь на уровне мозгов. Поэтому причинное тело главенствует над вашими мыслями. Вы сначала ощущаете негатив, симпатии или антипатии, а только лишь потом они, как из пара конденсируется облако. Вот точно так же начинают приходить негативные мысли. Сначала вам просто плохо. А потом к вам приходит конкретика. Вы говорите мне плохо потому-то и потому-то.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Но, как правило, все наоборот. Грязное причинное тело, а ментальное и тонкое как бы обрастают и дают результат. Так вот достаточно немного почистить причинное тело, как автоматически очищаются в значительной степени ваше тонкое и ваше физическое тела. Но до него очень трудно добраться, потому что нет инструментов. Это тонкая материя. Потому что причинное тело - это тело предпочтений. Это тело вашей мотивации. У кого-то мотивация делать что-то плохо. Не считаться со страданиями других и так далее. У кого-то мотивация делать всем хорошо. И вот одна мысль на уровне мотиваций - это как такой огромный крюк, на котором висит огромное количество еще более чего-то тяжелого. И стоит всего лишь один этот крюк выдернуть, как мешок со всякой грязью, которая, может быть, за много жизней в вас накопилась, тут же падает вниз. Вот точно так же и здесь. </w:t>
      </w:r>
      <w:r w:rsidRPr="00C120E3">
        <w:rPr>
          <w:rFonts w:ascii="Cambria" w:eastAsia="Times New Roman" w:hAnsi="Cambria"/>
          <w:color w:val="000000"/>
          <w:sz w:val="24"/>
          <w:szCs w:val="24"/>
          <w:lang w:eastAsia="ru-RU"/>
        </w:rPr>
        <w:lastRenderedPageBreak/>
        <w:t>Достаточно вам немного почистить причинное тело, как загрязнение, которое вы получили на своем разуме, на своем физическом теле, то есть отпечатки от этих загрязнений в течение миллионов лет, начинают исчезать. Вот почему это так важно.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Вы можете апеллировать с причинным телом только лишь на таких нематериальных несерьезных моментах, принципах. Вот хочу, чтобы было красиво! Хочу, чтобы все были счастливы! Вот хочу, и больше нет ничего. Вас нельзя заставить думать, вам можно внушить какую-то мысль. Вы будете ее, как зомби повторять, но это не факт, что она дойдет до причинного тела. Если вы добрались до причинного тела – все! Ваша эволюция начинает идти с большой скорость. Если вы просто занимаетесь йогой, она дет. Если вы занимаетесь какими-то упражнениями Раджа Йоги, то еще быстрее. Когда вы доходите до этого уровня, вот когда это происходит, то йога начинает превращаться в религию. Там все непонятно и очень быстро. Пришел куда-то в храм, свершил какое-то там священнодействие, и все - ты на небесах. Многие сейчас думают что это обман. А на самом деле это отголоски былых магических очень мощных йоговских практик, которые до нас не дошли по причине нашего непонимания.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сейчас только мы начинаем подходить к этому механизму ассоциаций. Важно, чтобы у вас была эта ассоциация, этот образ, который мы вот сейчас прочитали. То, как следствие, вот этот чистый и красивый образ, запредельный образ, который своими корнями уходит за пределы причины и следствия, за причины кармы, который вообще вне этого мира, он вас вытащит. Он сначала вытеснит все другие негативные ассоциативные образы на вашем причинном теле, которые мы тащим с собой со времен, когда были динозаврами. Мы несем эти отпечатки. Что это за отпечатки? Отпечатки всех ситуаций. Знаете старый анекдот? Ситуация разрешилась. А осадок плохой на душе остался. Так вот на самом деле этот анекдот очень мудрый. Анекдот следующий. Я не помню в оригинале, но муж говорит жене, что соседи Ивановы очень непорядочные люди. Жена спрашивает почему? А муж говорит: «Ну, помнишь, в прошлый раз, когда мы их приглашали в гости, после того, как они ушли, пропали серебряные ложки. Но ложки потом, правда, нашлись, но осадок остался».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что осталось? Соседи - подозрительные плохие люди. То это за осадок? Это осадок на причинном теле. Это очень страшная вещь. Анекдот очень много передает. Реально может ничего и не было, а отпечаток впечатления. Недаром у Патанджали в «Йога Сутрах» делается упор в практике на устранении отпечатков от событий, от каких-то переживаемых ситуаций. Каждая ситуация, которая с нами в жизни случается, оставляет отпечаток. Но отпечаток отпечатку рознь. Иногда бывает отпечаток на физическом теле в виде шрама или хорошо накачанных мускул, если вы ходили в гимнастический зал или на йогу. Иногда отпечаток эмоциональный. Мы начинаем думать о чем-то, и это у нас вызывает негатив: «Ах Ляпкин-Тяпкин негодяй!» Но он заслуженно негодяй, потому что он не сделал то и это, или сделал то и это. То есть мы привязываемся к чему-то объективному.</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А иногда отпечаток такой, что мы толком и не поняли ничего, но ощущаем какой-то негатив. И даже не можем понять, где он, на каком уровне. Иногда бывает </w:t>
      </w:r>
      <w:r w:rsidRPr="00C120E3">
        <w:rPr>
          <w:rFonts w:ascii="Cambria" w:eastAsia="Times New Roman" w:hAnsi="Cambria"/>
          <w:color w:val="000000"/>
          <w:sz w:val="24"/>
          <w:szCs w:val="24"/>
          <w:lang w:eastAsia="ru-RU"/>
        </w:rPr>
        <w:lastRenderedPageBreak/>
        <w:t>,что мы на человека злимся, и отпечаток от совместного с ним нахождения настолько негативный, но на тонком уровне мы в принципе безразличны к нему, даже может быть положительно к нему относимся. Это причинный уровень. Хотя на другом, эмоциональном - это наш соперник или еще кто-то. Я знаю, что многие спортсмены на уровне мозгов ненавидят своих соперников, но на уровне вне спорта они за кружкой пива в баре сидят. Они лучшие люди. Они понимают друг дуга. У них общность интересов. Они даже уважают друг друга. Хотя вот на уровне ринга он меня в нокаут отправит.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Момент взаимности трудно отследить. Точнее можно, но это достаточно трудная задача. Иногда это испорченный телефон. Мы пнули одного, тот другого, третьего. А потом нам с другой стороны приходит, а мы думаем: «Ты-то что меня пнул? Я ведь пнул другого?» Вот это вопрос причинного тела. И по большому счету, в Хатха Йоге и во всех остальных йогах, которые мы делаем, есть связка и с причинным телом. Очень быстрая связка. Когда вы будете заниматься йогой и станете на свой духовный путь, конечно, создастся иллюзия молодости, того, что все идет на ура, она очень быстро у всех развевается. Мы получаем только лишь то, что заслужили своей кармой. Пока мы заслужили положительное, то идет положительное. Как только перестали – перестает идти. Закон причины и следствия.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иногда я встречаю молодых людей, и им кажется, что если до этого было положительно, то и будет всегда. Они не отслеживают причину и следствие. Они доходят до какого-то уровня, а дальше надо просто впрягаться в упряжку и идти дальше. Так вот приходят и негативные отпечатки. Негативные ассоциации, негативные жизненные сценарии, негативные моменты. И они иногда прут один за другим и не знаешь, куда деться. И иногда просто задыхаешься. Хочешь включить телевизор программу посмотреть, а там о том же самом. Радио - также. Знаете, оно как бы прет со всех сторон, причем то, что тебя захватывает.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спастись можно только лишь в том, что запредельно, вне кармы, и выйти за пределы этой кармы. То есть посмотреть на этот образ, медитировать на этот образ, и, как следствие, в какую-то долю секунды забыть о своих насущных проблемах. Вот как только вы забыли о своих насущных проблемах, считайте, что ваша медитация достигла определенного уровня. Вот если помните, у Патанджали есть классификация медитаций: дхьяна, дхарана и следующая стадия самадхи. Вот как только вы медитируете, и как только вы забыли хотя бы на долю секунды о каждодневной проблеме, о том, что надо на хлеб себе зарабатывать, то есть делать то, другое, о негативе полностью забыли, и вы в какую-то долю секунды полностью поглотились разумом вот в этот запредельный образ, то считайте, что вы достигли серьезного успеха в медитации. Если же вы медитируете, и у вас параллельно с вашими мыслями вращаются какие-то мысли о работе, о проблемах, то это более низкий уровень. Он тоже имеет право на существование, более того, он тоже полезен, но это все-таки более низкий уровень.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Это знаете, как есть самолеты реактивные, они не могут летать выше определенной высоты. Но они могут сделать такой рывок, скачок вверх. Или кто из вас видел в программе «В мире животных» радостных рыбок, которые в этой секундной радости бытия выпрыгивают из воды. Как правило, не одна, а сразу </w:t>
      </w:r>
      <w:r w:rsidRPr="00C120E3">
        <w:rPr>
          <w:rFonts w:ascii="Cambria" w:eastAsia="Times New Roman" w:hAnsi="Cambria"/>
          <w:color w:val="000000"/>
          <w:sz w:val="24"/>
          <w:szCs w:val="24"/>
          <w:lang w:eastAsia="ru-RU"/>
        </w:rPr>
        <w:lastRenderedPageBreak/>
        <w:t>несколько рыбок. Вот они веселятся, у них жизнь искрится от счастья. Они выпрыгивают, а потом опять ныряют. Киты, дельфины, ну и мелкие рыбки. Вот они как бы на секунду выпрыгнули из этого океана обусловленности своей кармы, своих проблем. Что там внизу щуки водятся и кушать тоже нечего. У рыб тоже свои проблемы есть. И опять ныряют. Так вот этой даже секундного выпрыгивания достаточно, чтобы получить впечатление от светящего солнца.</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уже все остальные трудности, которые на тебя наваливаются, ты легко переносишь. С каким-то глубинным ощущением силы переносишь, даже не отдавая себе отчет. Отпечаток от восприятия этого искрящегося моря и солнца, и облаков, и воздуха, и ощущения полета, который даже всего лишь долю секунды занимает, оно потом позволяет очень долго плавать под водой в обычной жизни и уже не так страдать. Страдания-то все равно будут. Но они переносятся уже легче. Это как во время войны, ты воюешь. Ты в сыром окопе. Тебе очень плохо. Есть нечего, сыро, холодно. Но ощущение того, что ты делаешь правильное дело, ощущение того, что ты идешь в правильном направлении давало людям очень большие силы. Это то, что называется моральный дух. Трудно понимаем людьми, когда нет войны. Целые армии иногда в бегство обращались только по одной причине, что у них не было этого морального духа, хотя у них было самое современное вооружение и численное превосходство.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вот этого чего-то запредельного, вот этой правоты не было. И история полным-полна таких примеров. Так вот точно также и вы. Когда вы будете заниматься йогой, жизнь будет вам преподносить всякие моменты, согласно вашей карме. Если у вас карма безоблачная и совершенно замечательная, вы конечно с этим не столкнетесь. Ну а если у вас были всякие такие моменты, то вы будете сталкиваться в своей жизни с тем, что вы заслужили. Ничего лишнего вам не дадут. Но то, что заслужили, вам придется тащить. И вот эти мгновения, когда вы вспоминаете об этом образе Богини Шри и на секунду забываете о своих каждодневных проблемах, они будут вас делать неимоверно сильными.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Это та часть, которую невозможно рассказывать меркантильным людям. Они обычно отмахиваются и говорят, что это бред. Они считают это очень несерьезным, не заслуживающим внимание. А на самом деле это принцип победы на самом высоком уровне, это уровень запредельный, это уровень, необусловленный кармой. То есть это то зерно, которое не подвержено изменениям. Даже если вас на войне убьют, то ощущение этого правого дела искоренит огромное количество вашей негативной кармы, и в следующем рождении вы родитесь, что называется, с повышением. Все логично. Хотя мы апеллируем такими понятиями, как что-то за пределами кармы.</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Вся математика сплошь и рядом апеллирует понятием бесконечность. Это то, чего себе нельзя представить. Это то, о чем нельзя говорить и вообще здраво помыслить об этом нельзя, даже если, знаете, выпить не одну бутылку водки. Без ста грамм не разобраться. Там если вы выпьете всю водку мира, все равно не разберетесь. Потому что это понятие высшего. Но математики - хитрые люди, и они научились апеллировать даже с этими высшими понятиями и извлекать из это </w:t>
      </w:r>
      <w:r w:rsidRPr="00C120E3">
        <w:rPr>
          <w:rFonts w:ascii="Cambria" w:eastAsia="Times New Roman" w:hAnsi="Cambria"/>
          <w:color w:val="000000"/>
          <w:sz w:val="24"/>
          <w:szCs w:val="24"/>
          <w:lang w:eastAsia="ru-RU"/>
        </w:rPr>
        <w:lastRenderedPageBreak/>
        <w:t>вполне конкретные математические результаты, которые применяются в науке в повседневной жизни. И мне трудно сказать, где они сейчас не применяются.</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все также и в йоге. В йоге оперирование с бесконечным, Шри, мы изучаем Шри Видью. Мы не можем себе представить Богиню Шри в ее естественном состоянии. Это нам неподвластно. Но мы можем воспринимать ее, как тот или иной образ. И, соответственно, оперировать с этим образом. Представлять его себе и так далее, точно так же, как математик оперирует со знаком бесконечности. И это тоже работает на уровне йоги. На уровне вашей кармы. Внекармические вещи работают на уровне кармы. И выводят вас из этого океана кармы. Поэтому это, с одной стороны, поэтическое произведение. Очень красивое. И самая его большая сила именно в этой поэтической красоте. А отнюдь не в том, чтобы расшифровать какое количество санскритских букв, и какая санскритская буква что обозначает, и какое упражнение в Хатха Йоге надо сделать для того, чтобы поднять энергию Кундалини. Иногда и с такими интерпретациями я встречаюсь. Но я не удивлюсь, что там действительно есть последовательность санскритских букв, каждая из которых соответствует своему упражнению в Хатха Йоге, которое действительно пробуждает энергию Кундалини. Я действительно не удивлюсь, если это и будет так. Но это более низкая истина. А есть более высокая. И я хочу, чтобы вы ощутили более высокое.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Потому что как сказано: «Проси о большем - меньшее приложится!» И вот этот образ, дающий дары и отвращающий страх, будет на вас воздействовать, как лекарство на тяжелобольного. Он действительно начнет производить тот эффект. Вот вы в медитации на секунду забудьте о своих проблемах и представьте этот образ. На секунду сконцентрируйтесь на нем, поглотитесь им. И если вы поглотитесь им и потом выйдите из медитации, то будьте уверены, вы сделали максимально, что можно было сделать на тонком уровне чтобы решить ваши проблемы и действительно избавиться от страхов. Может быть, останется еще какая-то часть, которую вы можете сделать и на физическом уровне, но вы ее, как обычно, хорошо делаете и сами.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Соответственно, для хрустальных четок и книги есть свои интерпретации, почему даются такие образы, и какие качества он дает медитирующему на этот образ. То есть медитации вот на таких конкретных образах приводят к проявлению конкретных результатов. Не абстрактно вообще, а конкретных. Но я все равно советую вам воспринимать это с более высшего уровня, как просто проявление запредельной красоты, как проявление запредельной гармонии. Эта запредельная красота и запредельная гармония проявятся в вашей жизни как то, что разрушает все ваши страхи, и как то, что разрешает все ваши финансовые и материальные трудности. Как то, что дает вам успех в Мантра Йоге, как то, что вам дает эти высшие знания. То есть проявление Высшего вот в таких аспектах.</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i/>
          <w:iCs/>
          <w:color w:val="000000"/>
          <w:sz w:val="24"/>
          <w:szCs w:val="24"/>
          <w:lang w:eastAsia="ru-RU"/>
        </w:rPr>
        <w:t>«Могут ли стать сладкими, как мёд, молоко и виноград слова тех, кто не склонился бы перед Тобой хотя бы раз, и не размышлял бы о Тебе в этом Твоём прекрасном образе».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lastRenderedPageBreak/>
        <w:t>Здесь следующее упоминание о поэтах. Мы помним, что высочайшим из всех искусств считалась поэзия, согласно Мантра Йоге. Все остальное, чтобы вы изваяли из остальных предметов, есть всего лишь поэма, отлитая в камне. Скульптор - это поэт, который отливает в камне поэтическое произведение. Писатель, соответственно, в прозе, художник - в картине. Дизайнер - в виде нового Мерседеса или одежды. Так вот здесь опять же второй момент. Как правило, те, кто достигают успеха, и тот действительно обладает этой сладостью слов. Величайшие поэты обладают сладостью слов. Я с наслаждением читаю стихи древних персидских поэтов. Просто они меня завораживают. Меня завораживают вообще поэтические произведения, когда они действительно поэтические, когда в них чувствуется какая-то мистика. Как в произведениях наших классиков золотого века и серебряного века, и у кого-то даже из современных. Что-то чувствуется неземное.</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С одной стороны, как у пророков, какое-то такое предвещание. Если вы действительно поинтересуетесь историей, то все что предрекали нам наши поэты, в том числе и серебряного века, оно, так или иначе, где-то сбылось. На Западе читают Нострадамуса, чтобы предсказать будущее. А у нас читают «Руслана и Людмилу», что с их точки зрения зашифрованное послание в будущее о том, что нас ждет, и через какие вехи в истории мы пройдем, которые А. С. Пушкину были навеяны высочайшим образом, и которые были отлиты в достаточно такой обыденный сюжет. И вот если поэт обладает вот этим ощущением запредельного, высшего и прекрасного, то волей или неволей он начинает писать такие стихи. В городе Москве пишут стихи много людей. Вообще в нашей стране пишут стихи очень много людей. Устраивать конкурсы и читать эти стихи - очень неблагодарное занятие, а иногда очень скучное. Более того сейчас появились компьютерные программы, которые могут сами создавать четверостишья, они не лишены внешне поэтического звучания, но не имеют души.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Вот я иду по какому-то рынку в Москве, а там манекены стоят, и на них красивые одежды. И манекены вроде как на людей похожи. Но чувствуется неживое. Хотя и формы все соблюдены и пропорции современных стандартов. Казалось бы, должно быть ощущение красоты, но как-то ощущение манекена. Примерно такое же впечатление производят вот эти стихи и слова у наших многочисленных поэтов, которые иногда пишут поэтические произведения. Хорошо, если это просто изнутри идет. А если это просто желание блеснуть талантом? Хотя это тоже хорошо. Но только одни стихи цепляют, а другие нет. Одни производят впечатление, а другие нет.</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Еще раз напомню вам образ Богини Шри. Вы можете закрыть глаза и представить его себе: </w:t>
      </w:r>
      <w:r w:rsidRPr="00C120E3">
        <w:rPr>
          <w:rFonts w:ascii="Cambria" w:eastAsia="Times New Roman" w:hAnsi="Cambria"/>
          <w:i/>
          <w:iCs/>
          <w:color w:val="000000"/>
          <w:sz w:val="24"/>
          <w:szCs w:val="24"/>
          <w:lang w:eastAsia="ru-RU"/>
        </w:rPr>
        <w:t>«.. сияющая, как осенний лунный свет»</w:t>
      </w:r>
      <w:r w:rsidRPr="00C120E3">
        <w:rPr>
          <w:rFonts w:ascii="Cambria" w:eastAsia="Times New Roman" w:hAnsi="Cambria"/>
          <w:color w:val="000000"/>
          <w:sz w:val="24"/>
          <w:szCs w:val="24"/>
          <w:lang w:eastAsia="ru-RU"/>
        </w:rPr>
        <w:t>. Вспоминаем осень, листья падают. Вспоминаем лунный свет. Он особенно яркий, особенно необычный. </w:t>
      </w:r>
      <w:r w:rsidRPr="00C120E3">
        <w:rPr>
          <w:rFonts w:ascii="Cambria" w:eastAsia="Times New Roman" w:hAnsi="Cambria"/>
          <w:i/>
          <w:iCs/>
          <w:color w:val="000000"/>
          <w:sz w:val="24"/>
          <w:szCs w:val="24"/>
          <w:lang w:eastAsia="ru-RU"/>
        </w:rPr>
        <w:t>«С волосами, заплетенными в косу и скрученными на голове»</w:t>
      </w:r>
      <w:r w:rsidRPr="00C120E3">
        <w:rPr>
          <w:rFonts w:ascii="Cambria" w:eastAsia="Times New Roman" w:hAnsi="Cambria"/>
          <w:color w:val="000000"/>
          <w:sz w:val="24"/>
          <w:szCs w:val="24"/>
          <w:lang w:eastAsia="ru-RU"/>
        </w:rPr>
        <w:t>. Ну, вы понимаете, коса, скрученная на голове. С луной поверх волос. Представьте себе образ прекрасной юной девушки шестнадцатилетней безумно красивой с луной поверх волос. </w:t>
      </w:r>
      <w:r w:rsidRPr="00C120E3">
        <w:rPr>
          <w:rFonts w:ascii="Cambria" w:eastAsia="Times New Roman" w:hAnsi="Cambria"/>
          <w:i/>
          <w:iCs/>
          <w:color w:val="000000"/>
          <w:sz w:val="24"/>
          <w:szCs w:val="24"/>
          <w:lang w:eastAsia="ru-RU"/>
        </w:rPr>
        <w:t>«Своими руками ты делаешь жесты, дарующие дары и отвращающие страх»</w:t>
      </w:r>
      <w:r w:rsidRPr="00C120E3">
        <w:rPr>
          <w:rFonts w:ascii="Cambria" w:eastAsia="Times New Roman" w:hAnsi="Cambria"/>
          <w:color w:val="000000"/>
          <w:sz w:val="24"/>
          <w:szCs w:val="24"/>
          <w:lang w:eastAsia="ru-RU"/>
        </w:rPr>
        <w:t>. Представьте ее красивые изящные руки, дающие дары и отвращающие страх. </w:t>
      </w:r>
      <w:r w:rsidRPr="00C120E3">
        <w:rPr>
          <w:rFonts w:ascii="Cambria" w:eastAsia="Times New Roman" w:hAnsi="Cambria"/>
          <w:i/>
          <w:iCs/>
          <w:color w:val="000000"/>
          <w:sz w:val="24"/>
          <w:szCs w:val="24"/>
          <w:lang w:eastAsia="ru-RU"/>
        </w:rPr>
        <w:t>«Две другие твои руки держат хрустальные четки и книгу». Представьте две другие руки, держащие хрустальные четки.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lastRenderedPageBreak/>
        <w:t>И книга. В отношении того, как себе книгу представлять, здесь есть некоторые свои расхождения, потому что все книги, которые мы сейчас имеем, тогда их не было. Переплетов не было. Что такое слова? Слова - это то, что мы можем говорить, выражать. Но за ними чувствуется что-то, если это действительно величайшие произведения, за ними чувствуется что-то невыразимое, что-то гораздо большее, чем слова. </w:t>
      </w:r>
      <w:r w:rsidRPr="00C120E3">
        <w:rPr>
          <w:rFonts w:ascii="Cambria" w:eastAsia="Times New Roman" w:hAnsi="Cambria"/>
          <w:i/>
          <w:iCs/>
          <w:color w:val="000000"/>
          <w:sz w:val="24"/>
          <w:szCs w:val="24"/>
          <w:lang w:eastAsia="ru-RU"/>
        </w:rPr>
        <w:t>«Кто склонился хотя бы раз и соответственно размышлял о тебе в этом твоем прекрасном образе»</w:t>
      </w:r>
      <w:r w:rsidRPr="00C120E3">
        <w:rPr>
          <w:rFonts w:ascii="Cambria" w:eastAsia="Times New Roman" w:hAnsi="Cambria"/>
          <w:color w:val="000000"/>
          <w:sz w:val="24"/>
          <w:szCs w:val="24"/>
          <w:lang w:eastAsia="ru-RU"/>
        </w:rPr>
        <w:t>. Опять же вспоминаем поэтов. Музы или из высших сфер какие-то ангелы, кто покровительствовал поэтам.</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Еще и еще раз, с одной стороны, «Ананда Лахари» - это поэтическое произведение, оно должно быть написано тоже в стихах. Но это очень трудно выразить в стихах. Но с другой стороны, оно предельно конкретное и имеет предельно конкретные практики для каждодневной жизни, которые вы можете осуществлять.</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Первое, это как выпрыгивающие рыбки, хотя бы на секунду забудьте о своих проблемах. Считайте, что через пять минут или завтра утром вы умрете, вам эти проблемы не решать. Вот подумайте хотя бы так. Как Юлий Цезарь. Живи день так, как если бы это был твой последний день. Вот хотя бы на пять минут забудьте обо всех ваших проблемах, обо всех тех неразрешимых вопросах вашей жизни, которые на вас давят. Бывают такие моменты иногда, время от времени. Забудьте хотя бы на долю секунды. Просто забудьте. Считайте, что вы вышли из этого мира. Нет этих проблем. И сосредоточьтесь на этом полете. Как та рыбка, выпрыгивающая из темного океана. На секунду выпрыгните в эти высшие сферы ассоциаций, в высшие сферы вот этого прекрасного, запредельного.</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Продержитесь там хотя бы несколько секунд до тех пор, пока опять эти мысли о каждодневных проблемах не вломятся в ваш разум. Но даже вот этих нескольких секунд будет достаточно, чтобы вернуться уже с новыми силами. А если же вы будете медитировать на такой конкретный образ, на такое как бы последовательное изображение Богини Шри, то есть с этими атрибутами, то вы вынесете еще и качества, которые вам будут помогать более конкретно уже справляться с теми или иными проявлениями вашей кармы. То есть это - внекармический инструмент для вашей кармической жизни.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И еще один момент, который бы здесь неплохо бы было осветить: это осторожно и внимательно относитесь к поэтам. Не все те, кто пишут стихи, являются поэтами. Но есть среди них такие, заслуживающие вашего внимания. К сожалению, в этой связи такая очень плохая ситуация сложилась. Есть богема, которая начинает что-то цитировать, начинает чем-то восхищаться, иногда совсем низкопробным. Я могу сказать про своих друзей. У меня многие друзья смотрели на это все и говорили: «Неужели мы станем вот такими?» И они вообще не читали.</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 xml:space="preserve">Они стороной обходили все, их не заставить было никакими силами читать до тех пор, пока с ними не случались разные моменты. В частности, например, до тех пор, пока во время очень интенсивных занятий Хатха Йогой, таких, по полной программе, у них вдруг начинали звучать стихи в их разуме сами собой. Или вдруг они не начинали понимать по-новому давно услышанные стихи, которые случайно </w:t>
      </w:r>
      <w:r w:rsidRPr="00C120E3">
        <w:rPr>
          <w:rFonts w:ascii="Cambria" w:eastAsia="Times New Roman" w:hAnsi="Cambria"/>
          <w:color w:val="000000"/>
          <w:sz w:val="24"/>
          <w:szCs w:val="24"/>
          <w:lang w:eastAsia="ru-RU"/>
        </w:rPr>
        <w:lastRenderedPageBreak/>
        <w:t>выучили, прочитали. Или опять же на этой богемной тусовке кто-то имел неосторожность их продекламировать. Но они вдруг предстали совсем в другом свете невербальном, невыразимом, запредельном. И человек, как правило, начинал искать, кто написал. И начинал увлекаться поэзией.</w:t>
      </w:r>
    </w:p>
    <w:p w:rsidR="00496C02" w:rsidRPr="00C120E3" w:rsidRDefault="00496C02" w:rsidP="00496C02">
      <w:pPr>
        <w:spacing w:before="100" w:beforeAutospacing="1" w:after="0"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color w:val="000000"/>
          <w:sz w:val="24"/>
          <w:szCs w:val="24"/>
          <w:lang w:eastAsia="ru-RU"/>
        </w:rPr>
        <w:t>Но уже не через богемную сферу. А уже ощущая запредельные мистические вибрации, которые начинают звучать, когда ты погружаешься в чтение тех или иных поэтических произведений. Я не буду, безусловно, называть авторов. Попробуйте сами. Я больше чем уверен, что вы откроете для себя очень много новых старых имен.</w:t>
      </w:r>
    </w:p>
    <w:p w:rsidR="00496C02" w:rsidRPr="00C120E3" w:rsidRDefault="00496C02" w:rsidP="00496C02">
      <w:pPr>
        <w:spacing w:before="100" w:beforeAutospacing="1" w:after="100" w:afterAutospacing="1" w:line="240" w:lineRule="auto"/>
        <w:ind w:firstLine="709"/>
        <w:jc w:val="both"/>
        <w:outlineLvl w:val="5"/>
        <w:rPr>
          <w:rFonts w:ascii="Cambria" w:eastAsia="Times New Roman" w:hAnsi="Cambria"/>
          <w:color w:val="000000"/>
          <w:sz w:val="24"/>
          <w:szCs w:val="24"/>
          <w:lang w:eastAsia="ru-RU"/>
        </w:rPr>
      </w:pPr>
      <w:r w:rsidRPr="00C120E3">
        <w:rPr>
          <w:rFonts w:ascii="Cambria" w:eastAsia="Times New Roman" w:hAnsi="Cambria"/>
          <w:i/>
          <w:iCs/>
          <w:color w:val="000000"/>
          <w:sz w:val="24"/>
          <w:szCs w:val="24"/>
          <w:lang w:eastAsia="ru-RU"/>
        </w:rPr>
        <w:t>О, Йогин! Увидь Меня, сияющую, как осенний лунный свет, с волосами, заплетёнными в косу и скрученными на голове, с луной поверх волос. Увидь меня с двумя другими моими руками, держащими хрустальные чётки и Книгу.</w:t>
      </w:r>
    </w:p>
    <w:p w:rsidR="00CD71E4" w:rsidRPr="00FE2729" w:rsidRDefault="00CD71E4" w:rsidP="00914E24">
      <w:pPr>
        <w:spacing w:before="120" w:after="0" w:line="240" w:lineRule="auto"/>
        <w:jc w:val="both"/>
        <w:rPr>
          <w:rFonts w:eastAsia="Times New Roman" w:cs="Calibri"/>
          <w:sz w:val="24"/>
          <w:szCs w:val="24"/>
          <w:lang w:eastAsia="ru-RU"/>
        </w:rPr>
      </w:pPr>
    </w:p>
    <w:p w:rsidR="00CD71E4" w:rsidRDefault="00CD71E4" w:rsidP="00CD71E4">
      <w:pPr>
        <w:spacing w:after="0" w:line="360" w:lineRule="auto"/>
        <w:ind w:left="-142"/>
        <w:jc w:val="center"/>
      </w:pPr>
      <w:r>
        <w:fldChar w:fldCharType="begin"/>
      </w:r>
      <w:r>
        <w:instrText xml:space="preserve"> INCLUDEPICTURE  "http://openyoga.ru/images/stories/vadim_foto/vadim_foto_lec.jpg" \* MERGEFORMATINET </w:instrText>
      </w:r>
      <w:r>
        <w:fldChar w:fldCharType="separate"/>
      </w:r>
      <w:r w:rsidR="00463E20">
        <w:fldChar w:fldCharType="begin"/>
      </w:r>
      <w:r w:rsidR="00463E20">
        <w:instrText xml:space="preserve"> INCLUDEPICTURE  "http://openyoga.ru/images/stories/vadim_foto/vadim_foto_lec.jpg" \* MERGEFORMATINET </w:instrText>
      </w:r>
      <w:r w:rsidR="00463E20">
        <w:fldChar w:fldCharType="separate"/>
      </w:r>
      <w:r w:rsidR="00C120E3">
        <w:fldChar w:fldCharType="begin"/>
      </w:r>
      <w:r w:rsidR="00C120E3">
        <w:instrText xml:space="preserve"> </w:instrText>
      </w:r>
      <w:r w:rsidR="00C120E3">
        <w:instrText>INCLUDEPICTURE  "http://openyoga.ru/images/stories/vadim_foto/vadim_foto_lec.jpg" \* MERGEFORMATINET</w:instrText>
      </w:r>
      <w:r w:rsidR="00C120E3">
        <w:instrText xml:space="preserve"> </w:instrText>
      </w:r>
      <w:r w:rsidR="00C120E3">
        <w:fldChar w:fldCharType="separate"/>
      </w:r>
      <w:r w:rsidR="00C120E3">
        <w:pict>
          <v:shape id="_x0000_i1025" type="#_x0000_t75" style="width:112.5pt;height:128.25pt">
            <v:imagedata r:id="rId20" r:href="rId21"/>
          </v:shape>
        </w:pict>
      </w:r>
      <w:r w:rsidR="00C120E3">
        <w:fldChar w:fldCharType="end"/>
      </w:r>
      <w:r w:rsidR="00463E20">
        <w:fldChar w:fldCharType="end"/>
      </w:r>
      <w:r>
        <w:fldChar w:fldCharType="end"/>
      </w:r>
    </w:p>
    <w:p w:rsidR="00CD71E4" w:rsidRDefault="00CD71E4" w:rsidP="00CD71E4">
      <w:pPr>
        <w:spacing w:after="0" w:line="240" w:lineRule="auto"/>
        <w:ind w:left="-142"/>
        <w:jc w:val="center"/>
        <w:rPr>
          <w:rFonts w:ascii="Trebuchet MS" w:eastAsia="Times New Roman" w:hAnsi="Trebuchet MS"/>
          <w:b/>
          <w:bCs/>
          <w:color w:val="943634"/>
          <w:sz w:val="32"/>
          <w:szCs w:val="36"/>
          <w:lang w:eastAsia="ru-RU"/>
        </w:rPr>
      </w:pPr>
      <w:r>
        <w:rPr>
          <w:b/>
        </w:rPr>
        <w:t>Вадим Запорожцев</w:t>
      </w:r>
    </w:p>
    <w:p w:rsidR="00CF10DD" w:rsidRPr="00914E24" w:rsidRDefault="00CF10DD" w:rsidP="00CD71E4">
      <w:pPr>
        <w:jc w:val="center"/>
      </w:pPr>
    </w:p>
    <w:sectPr w:rsidR="00CF10DD" w:rsidRPr="00914E24" w:rsidSect="004E3F87">
      <w:headerReference w:type="default" r:id="rId22"/>
      <w:footerReference w:type="default" r:id="rId23"/>
      <w:pgSz w:w="11907" w:h="16839" w:code="9"/>
      <w:pgMar w:top="1134" w:right="850" w:bottom="1134" w:left="1701"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0E3" w:rsidRDefault="00C120E3" w:rsidP="00C720EF">
      <w:pPr>
        <w:spacing w:after="0" w:line="240" w:lineRule="auto"/>
      </w:pPr>
      <w:r>
        <w:separator/>
      </w:r>
    </w:p>
  </w:endnote>
  <w:endnote w:type="continuationSeparator" w:id="0">
    <w:p w:rsidR="00C120E3" w:rsidRDefault="00C120E3" w:rsidP="00C72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C6C" w:rsidRPr="00FE4002" w:rsidRDefault="00075C6C">
    <w:pPr>
      <w:pStyle w:val="a6"/>
      <w:jc w:val="center"/>
      <w:rPr>
        <w:rFonts w:ascii="Cambria" w:hAnsi="Cambria"/>
        <w:color w:val="7030A0"/>
        <w:sz w:val="28"/>
        <w:szCs w:val="40"/>
      </w:rPr>
    </w:pPr>
    <w:r w:rsidRPr="00FE4002">
      <w:rPr>
        <w:color w:val="7030A0"/>
        <w:sz w:val="16"/>
      </w:rPr>
      <w:fldChar w:fldCharType="begin"/>
    </w:r>
    <w:r w:rsidRPr="00914E24">
      <w:rPr>
        <w:color w:val="7030A0"/>
        <w:sz w:val="16"/>
      </w:rPr>
      <w:instrText xml:space="preserve"> PAGE   \* MERGEFORMAT </w:instrText>
    </w:r>
    <w:r w:rsidRPr="00FE4002">
      <w:rPr>
        <w:color w:val="7030A0"/>
        <w:sz w:val="16"/>
      </w:rPr>
      <w:fldChar w:fldCharType="separate"/>
    </w:r>
    <w:r w:rsidR="00513060" w:rsidRPr="00513060">
      <w:rPr>
        <w:rFonts w:ascii="Cambria" w:hAnsi="Cambria"/>
        <w:noProof/>
        <w:color w:val="7030A0"/>
        <w:sz w:val="28"/>
        <w:szCs w:val="40"/>
      </w:rPr>
      <w:t>21</w:t>
    </w:r>
    <w:r w:rsidRPr="00FE4002">
      <w:rPr>
        <w:rFonts w:ascii="Cambria" w:hAnsi="Cambria"/>
        <w:noProof/>
        <w:color w:val="7030A0"/>
        <w:sz w:val="28"/>
        <w:szCs w:val="40"/>
      </w:rPr>
      <w:fldChar w:fldCharType="end"/>
    </w:r>
  </w:p>
  <w:p w:rsidR="00075C6C" w:rsidRDefault="00075C6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0E3" w:rsidRDefault="00C120E3" w:rsidP="00C720EF">
      <w:pPr>
        <w:spacing w:after="0" w:line="240" w:lineRule="auto"/>
      </w:pPr>
      <w:r>
        <w:separator/>
      </w:r>
    </w:p>
  </w:footnote>
  <w:footnote w:type="continuationSeparator" w:id="0">
    <w:p w:rsidR="00C120E3" w:rsidRDefault="00C120E3" w:rsidP="00C72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C6C" w:rsidRDefault="00496C02" w:rsidP="00FE4002">
    <w:pPr>
      <w:pStyle w:val="a4"/>
      <w:jc w:val="right"/>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0.25pt;height:52.5pt;visibility:visible">
          <v:imagedata r:id="rId1" o:title=""/>
        </v:shape>
      </w:pict>
    </w:r>
  </w:p>
  <w:p w:rsidR="00075C6C" w:rsidRDefault="00075C6C" w:rsidP="00FE4002">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07F3"/>
    <w:multiLevelType w:val="hybridMultilevel"/>
    <w:tmpl w:val="21922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C7B9B"/>
    <w:multiLevelType w:val="hybridMultilevel"/>
    <w:tmpl w:val="C284D9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1343CC"/>
    <w:multiLevelType w:val="hybridMultilevel"/>
    <w:tmpl w:val="6400A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14BC6"/>
    <w:multiLevelType w:val="hybridMultilevel"/>
    <w:tmpl w:val="57E69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D85800"/>
    <w:multiLevelType w:val="hybridMultilevel"/>
    <w:tmpl w:val="88106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407F2C"/>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6A62AB"/>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BB4949"/>
    <w:multiLevelType w:val="hybridMultilevel"/>
    <w:tmpl w:val="86920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F96946"/>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4F1F4A"/>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C71E4B"/>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297F47"/>
    <w:multiLevelType w:val="hybridMultilevel"/>
    <w:tmpl w:val="5AB40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7F6449"/>
    <w:multiLevelType w:val="hybridMultilevel"/>
    <w:tmpl w:val="FCC6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B32453"/>
    <w:multiLevelType w:val="multilevel"/>
    <w:tmpl w:val="9B86CE5E"/>
    <w:lvl w:ilvl="0">
      <w:start w:val="4"/>
      <w:numFmt w:val="decimal"/>
      <w:lvlText w:val="%1."/>
      <w:lvlJc w:val="left"/>
      <w:pPr>
        <w:ind w:left="360" w:hanging="360"/>
      </w:pPr>
      <w:rPr>
        <w:rFonts w:cs="Arial" w:hint="default"/>
        <w:sz w:val="16"/>
      </w:rPr>
    </w:lvl>
    <w:lvl w:ilvl="1">
      <w:start w:val="1"/>
      <w:numFmt w:val="decimal"/>
      <w:lvlText w:val="%1.%2."/>
      <w:lvlJc w:val="left"/>
      <w:pPr>
        <w:ind w:left="360" w:hanging="360"/>
      </w:pPr>
      <w:rPr>
        <w:rFonts w:cs="Arial" w:hint="default"/>
        <w:sz w:val="16"/>
      </w:rPr>
    </w:lvl>
    <w:lvl w:ilvl="2">
      <w:start w:val="1"/>
      <w:numFmt w:val="decimal"/>
      <w:lvlText w:val="%1.%2.%3."/>
      <w:lvlJc w:val="left"/>
      <w:pPr>
        <w:ind w:left="720" w:hanging="720"/>
      </w:pPr>
      <w:rPr>
        <w:rFonts w:cs="Arial" w:hint="default"/>
        <w:sz w:val="16"/>
      </w:rPr>
    </w:lvl>
    <w:lvl w:ilvl="3">
      <w:start w:val="1"/>
      <w:numFmt w:val="decimal"/>
      <w:lvlText w:val="%1.%2.%3.%4."/>
      <w:lvlJc w:val="left"/>
      <w:pPr>
        <w:ind w:left="720" w:hanging="720"/>
      </w:pPr>
      <w:rPr>
        <w:rFonts w:cs="Arial" w:hint="default"/>
        <w:sz w:val="16"/>
      </w:rPr>
    </w:lvl>
    <w:lvl w:ilvl="4">
      <w:start w:val="1"/>
      <w:numFmt w:val="decimal"/>
      <w:lvlText w:val="%1.%2.%3.%4.%5."/>
      <w:lvlJc w:val="left"/>
      <w:pPr>
        <w:ind w:left="1080" w:hanging="1080"/>
      </w:pPr>
      <w:rPr>
        <w:rFonts w:cs="Arial" w:hint="default"/>
        <w:sz w:val="16"/>
      </w:rPr>
    </w:lvl>
    <w:lvl w:ilvl="5">
      <w:start w:val="1"/>
      <w:numFmt w:val="decimal"/>
      <w:lvlText w:val="%1.%2.%3.%4.%5.%6."/>
      <w:lvlJc w:val="left"/>
      <w:pPr>
        <w:ind w:left="1080" w:hanging="1080"/>
      </w:pPr>
      <w:rPr>
        <w:rFonts w:cs="Arial" w:hint="default"/>
        <w:sz w:val="16"/>
      </w:rPr>
    </w:lvl>
    <w:lvl w:ilvl="6">
      <w:start w:val="1"/>
      <w:numFmt w:val="decimal"/>
      <w:lvlText w:val="%1.%2.%3.%4.%5.%6.%7."/>
      <w:lvlJc w:val="left"/>
      <w:pPr>
        <w:ind w:left="1440" w:hanging="1440"/>
      </w:pPr>
      <w:rPr>
        <w:rFonts w:cs="Arial" w:hint="default"/>
        <w:sz w:val="16"/>
      </w:rPr>
    </w:lvl>
    <w:lvl w:ilvl="7">
      <w:start w:val="1"/>
      <w:numFmt w:val="decimal"/>
      <w:lvlText w:val="%1.%2.%3.%4.%5.%6.%7.%8."/>
      <w:lvlJc w:val="left"/>
      <w:pPr>
        <w:ind w:left="1440" w:hanging="1440"/>
      </w:pPr>
      <w:rPr>
        <w:rFonts w:cs="Arial" w:hint="default"/>
        <w:sz w:val="16"/>
      </w:rPr>
    </w:lvl>
    <w:lvl w:ilvl="8">
      <w:start w:val="1"/>
      <w:numFmt w:val="decimal"/>
      <w:lvlText w:val="%1.%2.%3.%4.%5.%6.%7.%8.%9."/>
      <w:lvlJc w:val="left"/>
      <w:pPr>
        <w:ind w:left="1800" w:hanging="1800"/>
      </w:pPr>
      <w:rPr>
        <w:rFonts w:cs="Arial" w:hint="default"/>
        <w:sz w:val="16"/>
      </w:rPr>
    </w:lvl>
  </w:abstractNum>
  <w:abstractNum w:abstractNumId="14">
    <w:nsid w:val="6219221A"/>
    <w:multiLevelType w:val="hybridMultilevel"/>
    <w:tmpl w:val="828C9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7F3392"/>
    <w:multiLevelType w:val="hybridMultilevel"/>
    <w:tmpl w:val="5308D8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5476CB"/>
    <w:multiLevelType w:val="hybridMultilevel"/>
    <w:tmpl w:val="C8504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B84065"/>
    <w:multiLevelType w:val="hybridMultilevel"/>
    <w:tmpl w:val="68F26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19A7FDB"/>
    <w:multiLevelType w:val="multilevel"/>
    <w:tmpl w:val="6EB8088C"/>
    <w:lvl w:ilvl="0">
      <w:start w:val="1"/>
      <w:numFmt w:val="decimal"/>
      <w:lvlText w:val="%1."/>
      <w:lvlJc w:val="left"/>
      <w:pPr>
        <w:ind w:left="360" w:hanging="360"/>
      </w:pPr>
      <w:rPr>
        <w:rFonts w:cs="Arial" w:hint="default"/>
        <w:sz w:val="16"/>
      </w:rPr>
    </w:lvl>
    <w:lvl w:ilvl="1">
      <w:start w:val="1"/>
      <w:numFmt w:val="decimal"/>
      <w:lvlText w:val="%1.%2."/>
      <w:lvlJc w:val="left"/>
      <w:pPr>
        <w:ind w:left="360" w:hanging="360"/>
      </w:pPr>
      <w:rPr>
        <w:rFonts w:cs="Arial" w:hint="default"/>
        <w:sz w:val="16"/>
      </w:rPr>
    </w:lvl>
    <w:lvl w:ilvl="2">
      <w:start w:val="1"/>
      <w:numFmt w:val="decimal"/>
      <w:lvlText w:val="%1.%2.%3."/>
      <w:lvlJc w:val="left"/>
      <w:pPr>
        <w:ind w:left="720" w:hanging="720"/>
      </w:pPr>
      <w:rPr>
        <w:rFonts w:cs="Arial" w:hint="default"/>
        <w:sz w:val="16"/>
      </w:rPr>
    </w:lvl>
    <w:lvl w:ilvl="3">
      <w:start w:val="1"/>
      <w:numFmt w:val="decimal"/>
      <w:lvlText w:val="%1.%2.%3.%4."/>
      <w:lvlJc w:val="left"/>
      <w:pPr>
        <w:ind w:left="720" w:hanging="720"/>
      </w:pPr>
      <w:rPr>
        <w:rFonts w:cs="Arial" w:hint="default"/>
        <w:sz w:val="16"/>
      </w:rPr>
    </w:lvl>
    <w:lvl w:ilvl="4">
      <w:start w:val="1"/>
      <w:numFmt w:val="decimal"/>
      <w:lvlText w:val="%1.%2.%3.%4.%5."/>
      <w:lvlJc w:val="left"/>
      <w:pPr>
        <w:ind w:left="1080" w:hanging="1080"/>
      </w:pPr>
      <w:rPr>
        <w:rFonts w:cs="Arial" w:hint="default"/>
        <w:sz w:val="16"/>
      </w:rPr>
    </w:lvl>
    <w:lvl w:ilvl="5">
      <w:start w:val="1"/>
      <w:numFmt w:val="decimal"/>
      <w:lvlText w:val="%1.%2.%3.%4.%5.%6."/>
      <w:lvlJc w:val="left"/>
      <w:pPr>
        <w:ind w:left="1080" w:hanging="1080"/>
      </w:pPr>
      <w:rPr>
        <w:rFonts w:cs="Arial" w:hint="default"/>
        <w:sz w:val="16"/>
      </w:rPr>
    </w:lvl>
    <w:lvl w:ilvl="6">
      <w:start w:val="1"/>
      <w:numFmt w:val="decimal"/>
      <w:lvlText w:val="%1.%2.%3.%4.%5.%6.%7."/>
      <w:lvlJc w:val="left"/>
      <w:pPr>
        <w:ind w:left="1440" w:hanging="1440"/>
      </w:pPr>
      <w:rPr>
        <w:rFonts w:cs="Arial" w:hint="default"/>
        <w:sz w:val="16"/>
      </w:rPr>
    </w:lvl>
    <w:lvl w:ilvl="7">
      <w:start w:val="1"/>
      <w:numFmt w:val="decimal"/>
      <w:lvlText w:val="%1.%2.%3.%4.%5.%6.%7.%8."/>
      <w:lvlJc w:val="left"/>
      <w:pPr>
        <w:ind w:left="1440" w:hanging="1440"/>
      </w:pPr>
      <w:rPr>
        <w:rFonts w:cs="Arial" w:hint="default"/>
        <w:sz w:val="16"/>
      </w:rPr>
    </w:lvl>
    <w:lvl w:ilvl="8">
      <w:start w:val="1"/>
      <w:numFmt w:val="decimal"/>
      <w:lvlText w:val="%1.%2.%3.%4.%5.%6.%7.%8.%9."/>
      <w:lvlJc w:val="left"/>
      <w:pPr>
        <w:ind w:left="1800" w:hanging="1800"/>
      </w:pPr>
      <w:rPr>
        <w:rFonts w:cs="Arial" w:hint="default"/>
        <w:sz w:val="16"/>
      </w:rPr>
    </w:lvl>
  </w:abstractNum>
  <w:abstractNum w:abstractNumId="19">
    <w:nsid w:val="7344491B"/>
    <w:multiLevelType w:val="hybridMultilevel"/>
    <w:tmpl w:val="8D988EB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7D7535DF"/>
    <w:multiLevelType w:val="hybridMultilevel"/>
    <w:tmpl w:val="BAB2D0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
  </w:num>
  <w:num w:numId="3">
    <w:abstractNumId w:val="15"/>
  </w:num>
  <w:num w:numId="4">
    <w:abstractNumId w:val="16"/>
  </w:num>
  <w:num w:numId="5">
    <w:abstractNumId w:val="8"/>
  </w:num>
  <w:num w:numId="6">
    <w:abstractNumId w:val="5"/>
  </w:num>
  <w:num w:numId="7">
    <w:abstractNumId w:val="10"/>
  </w:num>
  <w:num w:numId="8">
    <w:abstractNumId w:val="9"/>
  </w:num>
  <w:num w:numId="9">
    <w:abstractNumId w:val="6"/>
  </w:num>
  <w:num w:numId="10">
    <w:abstractNumId w:val="14"/>
  </w:num>
  <w:num w:numId="11">
    <w:abstractNumId w:val="0"/>
  </w:num>
  <w:num w:numId="12">
    <w:abstractNumId w:val="17"/>
  </w:num>
  <w:num w:numId="13">
    <w:abstractNumId w:val="11"/>
  </w:num>
  <w:num w:numId="14">
    <w:abstractNumId w:val="12"/>
  </w:num>
  <w:num w:numId="15">
    <w:abstractNumId w:val="2"/>
  </w:num>
  <w:num w:numId="16">
    <w:abstractNumId w:val="4"/>
  </w:num>
  <w:num w:numId="17">
    <w:abstractNumId w:val="1"/>
  </w:num>
  <w:num w:numId="18">
    <w:abstractNumId w:val="7"/>
  </w:num>
  <w:num w:numId="19">
    <w:abstractNumId w:val="18"/>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Move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1D3E"/>
    <w:rsid w:val="00000E9A"/>
    <w:rsid w:val="00003041"/>
    <w:rsid w:val="00005405"/>
    <w:rsid w:val="000111DD"/>
    <w:rsid w:val="00012B59"/>
    <w:rsid w:val="00013E35"/>
    <w:rsid w:val="000208D6"/>
    <w:rsid w:val="000217F1"/>
    <w:rsid w:val="00023280"/>
    <w:rsid w:val="00025C1E"/>
    <w:rsid w:val="00035828"/>
    <w:rsid w:val="00035CE9"/>
    <w:rsid w:val="0004155A"/>
    <w:rsid w:val="000435E6"/>
    <w:rsid w:val="00045214"/>
    <w:rsid w:val="00050713"/>
    <w:rsid w:val="00057664"/>
    <w:rsid w:val="000600B7"/>
    <w:rsid w:val="000600D8"/>
    <w:rsid w:val="00062BA1"/>
    <w:rsid w:val="00065BC4"/>
    <w:rsid w:val="00075C6C"/>
    <w:rsid w:val="000774BD"/>
    <w:rsid w:val="0008118B"/>
    <w:rsid w:val="00083C12"/>
    <w:rsid w:val="00090268"/>
    <w:rsid w:val="000932CD"/>
    <w:rsid w:val="00094DDD"/>
    <w:rsid w:val="000A1F5C"/>
    <w:rsid w:val="000A3EBC"/>
    <w:rsid w:val="000A444F"/>
    <w:rsid w:val="000A5E7F"/>
    <w:rsid w:val="000A5EDF"/>
    <w:rsid w:val="000B4D25"/>
    <w:rsid w:val="000C562A"/>
    <w:rsid w:val="000D037B"/>
    <w:rsid w:val="000D233B"/>
    <w:rsid w:val="000D6B5F"/>
    <w:rsid w:val="000D7D48"/>
    <w:rsid w:val="000E068F"/>
    <w:rsid w:val="000E1113"/>
    <w:rsid w:val="000E1EC0"/>
    <w:rsid w:val="000E4473"/>
    <w:rsid w:val="000E59B2"/>
    <w:rsid w:val="000F4CAE"/>
    <w:rsid w:val="000F4F4C"/>
    <w:rsid w:val="000F74CE"/>
    <w:rsid w:val="000F78D8"/>
    <w:rsid w:val="001028BD"/>
    <w:rsid w:val="00107069"/>
    <w:rsid w:val="00107ED4"/>
    <w:rsid w:val="00113B62"/>
    <w:rsid w:val="001142FC"/>
    <w:rsid w:val="001327CC"/>
    <w:rsid w:val="001332EB"/>
    <w:rsid w:val="00135747"/>
    <w:rsid w:val="00135A75"/>
    <w:rsid w:val="00135E02"/>
    <w:rsid w:val="00137F16"/>
    <w:rsid w:val="00141DB1"/>
    <w:rsid w:val="00147853"/>
    <w:rsid w:val="001572E1"/>
    <w:rsid w:val="00162C97"/>
    <w:rsid w:val="00162FD7"/>
    <w:rsid w:val="0016397A"/>
    <w:rsid w:val="00164253"/>
    <w:rsid w:val="00164E29"/>
    <w:rsid w:val="00165BF7"/>
    <w:rsid w:val="00165FAF"/>
    <w:rsid w:val="00167C36"/>
    <w:rsid w:val="00170BCE"/>
    <w:rsid w:val="0017269D"/>
    <w:rsid w:val="00174AA9"/>
    <w:rsid w:val="00174FF3"/>
    <w:rsid w:val="00175391"/>
    <w:rsid w:val="00191E1F"/>
    <w:rsid w:val="001956B2"/>
    <w:rsid w:val="00197828"/>
    <w:rsid w:val="001A56E9"/>
    <w:rsid w:val="001A5972"/>
    <w:rsid w:val="001B1C92"/>
    <w:rsid w:val="001B3878"/>
    <w:rsid w:val="001B55D1"/>
    <w:rsid w:val="001C2DCB"/>
    <w:rsid w:val="001C5C15"/>
    <w:rsid w:val="001C73F3"/>
    <w:rsid w:val="001D729B"/>
    <w:rsid w:val="001E0826"/>
    <w:rsid w:val="001F2D22"/>
    <w:rsid w:val="001F5DB1"/>
    <w:rsid w:val="001F5DC4"/>
    <w:rsid w:val="001F71F9"/>
    <w:rsid w:val="001F7650"/>
    <w:rsid w:val="002021DC"/>
    <w:rsid w:val="002033BF"/>
    <w:rsid w:val="00221738"/>
    <w:rsid w:val="00222F5D"/>
    <w:rsid w:val="00227EAC"/>
    <w:rsid w:val="0023442C"/>
    <w:rsid w:val="00235DBB"/>
    <w:rsid w:val="0024129C"/>
    <w:rsid w:val="00247893"/>
    <w:rsid w:val="00251B6E"/>
    <w:rsid w:val="002542B7"/>
    <w:rsid w:val="00255887"/>
    <w:rsid w:val="002566C0"/>
    <w:rsid w:val="002637FD"/>
    <w:rsid w:val="002677EC"/>
    <w:rsid w:val="00270AFF"/>
    <w:rsid w:val="00273BE8"/>
    <w:rsid w:val="0027484C"/>
    <w:rsid w:val="00284AFD"/>
    <w:rsid w:val="002871A9"/>
    <w:rsid w:val="00287336"/>
    <w:rsid w:val="002932DF"/>
    <w:rsid w:val="002973C3"/>
    <w:rsid w:val="002A175D"/>
    <w:rsid w:val="002A1E07"/>
    <w:rsid w:val="002A23F5"/>
    <w:rsid w:val="002A3672"/>
    <w:rsid w:val="002B0F76"/>
    <w:rsid w:val="002B2238"/>
    <w:rsid w:val="002B24FE"/>
    <w:rsid w:val="002B2BF9"/>
    <w:rsid w:val="002B3195"/>
    <w:rsid w:val="002B4519"/>
    <w:rsid w:val="002B7A7F"/>
    <w:rsid w:val="002C05FD"/>
    <w:rsid w:val="002C06DD"/>
    <w:rsid w:val="002C7913"/>
    <w:rsid w:val="002D00CA"/>
    <w:rsid w:val="002D316C"/>
    <w:rsid w:val="002D32D9"/>
    <w:rsid w:val="002D76CE"/>
    <w:rsid w:val="002E14C0"/>
    <w:rsid w:val="002E20EC"/>
    <w:rsid w:val="002E627D"/>
    <w:rsid w:val="002F2354"/>
    <w:rsid w:val="002F5530"/>
    <w:rsid w:val="002F60E6"/>
    <w:rsid w:val="00300CA6"/>
    <w:rsid w:val="0030556A"/>
    <w:rsid w:val="00305769"/>
    <w:rsid w:val="00307468"/>
    <w:rsid w:val="003112C9"/>
    <w:rsid w:val="00312A80"/>
    <w:rsid w:val="00317C48"/>
    <w:rsid w:val="00321065"/>
    <w:rsid w:val="003210CD"/>
    <w:rsid w:val="003219F8"/>
    <w:rsid w:val="00324805"/>
    <w:rsid w:val="00325507"/>
    <w:rsid w:val="00332B3D"/>
    <w:rsid w:val="00334000"/>
    <w:rsid w:val="00334720"/>
    <w:rsid w:val="00335669"/>
    <w:rsid w:val="00343B6D"/>
    <w:rsid w:val="0034447B"/>
    <w:rsid w:val="0034683F"/>
    <w:rsid w:val="003473A0"/>
    <w:rsid w:val="00347803"/>
    <w:rsid w:val="00347EE1"/>
    <w:rsid w:val="00351340"/>
    <w:rsid w:val="0035296B"/>
    <w:rsid w:val="003568AB"/>
    <w:rsid w:val="003645FF"/>
    <w:rsid w:val="00364684"/>
    <w:rsid w:val="0036468A"/>
    <w:rsid w:val="00370CB2"/>
    <w:rsid w:val="00373A3B"/>
    <w:rsid w:val="00374B9A"/>
    <w:rsid w:val="00384077"/>
    <w:rsid w:val="003872D1"/>
    <w:rsid w:val="00387339"/>
    <w:rsid w:val="003953C8"/>
    <w:rsid w:val="003A0977"/>
    <w:rsid w:val="003A5C92"/>
    <w:rsid w:val="003A60D1"/>
    <w:rsid w:val="003A67E0"/>
    <w:rsid w:val="003B2B99"/>
    <w:rsid w:val="003B3C8D"/>
    <w:rsid w:val="003B41EA"/>
    <w:rsid w:val="003C130F"/>
    <w:rsid w:val="003C1AC8"/>
    <w:rsid w:val="003C2341"/>
    <w:rsid w:val="003E084B"/>
    <w:rsid w:val="003E21CB"/>
    <w:rsid w:val="003F0680"/>
    <w:rsid w:val="003F0830"/>
    <w:rsid w:val="003F2840"/>
    <w:rsid w:val="0041347F"/>
    <w:rsid w:val="0041683C"/>
    <w:rsid w:val="00417A3C"/>
    <w:rsid w:val="00421B1F"/>
    <w:rsid w:val="004222B6"/>
    <w:rsid w:val="0042620A"/>
    <w:rsid w:val="00433A9A"/>
    <w:rsid w:val="00434148"/>
    <w:rsid w:val="00447F08"/>
    <w:rsid w:val="00452259"/>
    <w:rsid w:val="0046011D"/>
    <w:rsid w:val="00463E20"/>
    <w:rsid w:val="0046691A"/>
    <w:rsid w:val="00466B8B"/>
    <w:rsid w:val="004708DA"/>
    <w:rsid w:val="00470C65"/>
    <w:rsid w:val="004775CA"/>
    <w:rsid w:val="0048361C"/>
    <w:rsid w:val="00483985"/>
    <w:rsid w:val="004869F6"/>
    <w:rsid w:val="00486BEE"/>
    <w:rsid w:val="00490E96"/>
    <w:rsid w:val="00490E9D"/>
    <w:rsid w:val="00495128"/>
    <w:rsid w:val="004954C3"/>
    <w:rsid w:val="00496C02"/>
    <w:rsid w:val="0049794D"/>
    <w:rsid w:val="004A0DBB"/>
    <w:rsid w:val="004A30EE"/>
    <w:rsid w:val="004A58AF"/>
    <w:rsid w:val="004B5E9B"/>
    <w:rsid w:val="004C1781"/>
    <w:rsid w:val="004C32B3"/>
    <w:rsid w:val="004C5E9F"/>
    <w:rsid w:val="004D51C0"/>
    <w:rsid w:val="004D5541"/>
    <w:rsid w:val="004D7E28"/>
    <w:rsid w:val="004E1F61"/>
    <w:rsid w:val="004E2B2F"/>
    <w:rsid w:val="004E34D1"/>
    <w:rsid w:val="004E3725"/>
    <w:rsid w:val="004E3F87"/>
    <w:rsid w:val="004E6DDC"/>
    <w:rsid w:val="004E6E8A"/>
    <w:rsid w:val="004F3039"/>
    <w:rsid w:val="004F3F19"/>
    <w:rsid w:val="004F4E30"/>
    <w:rsid w:val="005115E5"/>
    <w:rsid w:val="00511FCD"/>
    <w:rsid w:val="00513060"/>
    <w:rsid w:val="00513E69"/>
    <w:rsid w:val="00520BD1"/>
    <w:rsid w:val="00520F30"/>
    <w:rsid w:val="00521FFA"/>
    <w:rsid w:val="005274BD"/>
    <w:rsid w:val="00530939"/>
    <w:rsid w:val="00531124"/>
    <w:rsid w:val="00532E8C"/>
    <w:rsid w:val="00535CCD"/>
    <w:rsid w:val="00537729"/>
    <w:rsid w:val="00537BBF"/>
    <w:rsid w:val="00540BFA"/>
    <w:rsid w:val="0054491A"/>
    <w:rsid w:val="00545EB1"/>
    <w:rsid w:val="00556DA7"/>
    <w:rsid w:val="0056182A"/>
    <w:rsid w:val="005624DE"/>
    <w:rsid w:val="0056259F"/>
    <w:rsid w:val="005664C4"/>
    <w:rsid w:val="00572DD4"/>
    <w:rsid w:val="00572FCB"/>
    <w:rsid w:val="005734B1"/>
    <w:rsid w:val="00575A9C"/>
    <w:rsid w:val="00577CDE"/>
    <w:rsid w:val="00591B48"/>
    <w:rsid w:val="00595E96"/>
    <w:rsid w:val="005A1D3E"/>
    <w:rsid w:val="005B05E0"/>
    <w:rsid w:val="005B382C"/>
    <w:rsid w:val="005B43CB"/>
    <w:rsid w:val="005C0906"/>
    <w:rsid w:val="005D0369"/>
    <w:rsid w:val="005D53B1"/>
    <w:rsid w:val="005E12D1"/>
    <w:rsid w:val="005E210A"/>
    <w:rsid w:val="005E40A6"/>
    <w:rsid w:val="005E5F96"/>
    <w:rsid w:val="005E69DD"/>
    <w:rsid w:val="005F0246"/>
    <w:rsid w:val="005F35B7"/>
    <w:rsid w:val="0060396F"/>
    <w:rsid w:val="00604C52"/>
    <w:rsid w:val="00611152"/>
    <w:rsid w:val="006121F9"/>
    <w:rsid w:val="00612571"/>
    <w:rsid w:val="00615F54"/>
    <w:rsid w:val="00620E0E"/>
    <w:rsid w:val="00621304"/>
    <w:rsid w:val="006233CE"/>
    <w:rsid w:val="006239DB"/>
    <w:rsid w:val="00626481"/>
    <w:rsid w:val="00627546"/>
    <w:rsid w:val="00627FC9"/>
    <w:rsid w:val="00631AF9"/>
    <w:rsid w:val="00633012"/>
    <w:rsid w:val="00647CF2"/>
    <w:rsid w:val="006503F1"/>
    <w:rsid w:val="0065299E"/>
    <w:rsid w:val="006573E5"/>
    <w:rsid w:val="006579EB"/>
    <w:rsid w:val="00657C35"/>
    <w:rsid w:val="00666C46"/>
    <w:rsid w:val="00670363"/>
    <w:rsid w:val="00674B8C"/>
    <w:rsid w:val="006754E8"/>
    <w:rsid w:val="006800AF"/>
    <w:rsid w:val="00683F2D"/>
    <w:rsid w:val="0068581F"/>
    <w:rsid w:val="00685BC6"/>
    <w:rsid w:val="006860F1"/>
    <w:rsid w:val="00697FA0"/>
    <w:rsid w:val="006A4A2A"/>
    <w:rsid w:val="006A59D9"/>
    <w:rsid w:val="006A7D45"/>
    <w:rsid w:val="006B09AC"/>
    <w:rsid w:val="006C2120"/>
    <w:rsid w:val="006C539A"/>
    <w:rsid w:val="006C54EA"/>
    <w:rsid w:val="006C61A7"/>
    <w:rsid w:val="006D67FA"/>
    <w:rsid w:val="006D76BB"/>
    <w:rsid w:val="006E0D4A"/>
    <w:rsid w:val="006E35AD"/>
    <w:rsid w:val="006F044C"/>
    <w:rsid w:val="006F197D"/>
    <w:rsid w:val="00701680"/>
    <w:rsid w:val="00702088"/>
    <w:rsid w:val="00703134"/>
    <w:rsid w:val="00704288"/>
    <w:rsid w:val="00706A81"/>
    <w:rsid w:val="00710D13"/>
    <w:rsid w:val="007126F3"/>
    <w:rsid w:val="00713D00"/>
    <w:rsid w:val="0073243A"/>
    <w:rsid w:val="007345BB"/>
    <w:rsid w:val="00735B3B"/>
    <w:rsid w:val="00746E5E"/>
    <w:rsid w:val="00752125"/>
    <w:rsid w:val="00754A0E"/>
    <w:rsid w:val="00757234"/>
    <w:rsid w:val="00757F49"/>
    <w:rsid w:val="00762597"/>
    <w:rsid w:val="007731BD"/>
    <w:rsid w:val="007744F4"/>
    <w:rsid w:val="00783AB5"/>
    <w:rsid w:val="0079006A"/>
    <w:rsid w:val="0079124A"/>
    <w:rsid w:val="007938BD"/>
    <w:rsid w:val="00796EFF"/>
    <w:rsid w:val="00797491"/>
    <w:rsid w:val="00797A09"/>
    <w:rsid w:val="00797E5E"/>
    <w:rsid w:val="007A0B64"/>
    <w:rsid w:val="007B28E2"/>
    <w:rsid w:val="007B7B6A"/>
    <w:rsid w:val="007C0BE7"/>
    <w:rsid w:val="007C4B1D"/>
    <w:rsid w:val="007C73B3"/>
    <w:rsid w:val="007C7FF9"/>
    <w:rsid w:val="007D20A2"/>
    <w:rsid w:val="007D222B"/>
    <w:rsid w:val="007E757C"/>
    <w:rsid w:val="007F00D9"/>
    <w:rsid w:val="007F058D"/>
    <w:rsid w:val="007F425C"/>
    <w:rsid w:val="00800E66"/>
    <w:rsid w:val="00803569"/>
    <w:rsid w:val="0080602A"/>
    <w:rsid w:val="0080760F"/>
    <w:rsid w:val="00813ADA"/>
    <w:rsid w:val="00815E38"/>
    <w:rsid w:val="00817025"/>
    <w:rsid w:val="008268BA"/>
    <w:rsid w:val="00830B5F"/>
    <w:rsid w:val="00832A46"/>
    <w:rsid w:val="00833910"/>
    <w:rsid w:val="00835466"/>
    <w:rsid w:val="00835CF5"/>
    <w:rsid w:val="008371A8"/>
    <w:rsid w:val="0084154B"/>
    <w:rsid w:val="00842343"/>
    <w:rsid w:val="008431A5"/>
    <w:rsid w:val="0084366B"/>
    <w:rsid w:val="0084735B"/>
    <w:rsid w:val="00850DEA"/>
    <w:rsid w:val="00860A8A"/>
    <w:rsid w:val="008619FF"/>
    <w:rsid w:val="00863456"/>
    <w:rsid w:val="0087497E"/>
    <w:rsid w:val="0087784F"/>
    <w:rsid w:val="00877F4D"/>
    <w:rsid w:val="00884F55"/>
    <w:rsid w:val="008865EC"/>
    <w:rsid w:val="00886E4B"/>
    <w:rsid w:val="00886F36"/>
    <w:rsid w:val="00890416"/>
    <w:rsid w:val="008910BC"/>
    <w:rsid w:val="00894CB2"/>
    <w:rsid w:val="00897B0D"/>
    <w:rsid w:val="008A7C18"/>
    <w:rsid w:val="008B3D45"/>
    <w:rsid w:val="008B44D0"/>
    <w:rsid w:val="008B6F04"/>
    <w:rsid w:val="008C5508"/>
    <w:rsid w:val="008C7C58"/>
    <w:rsid w:val="008D10E8"/>
    <w:rsid w:val="008D2C1A"/>
    <w:rsid w:val="008D2C69"/>
    <w:rsid w:val="008D5DB7"/>
    <w:rsid w:val="008D6DE6"/>
    <w:rsid w:val="008E1470"/>
    <w:rsid w:val="008F0510"/>
    <w:rsid w:val="008F0C7A"/>
    <w:rsid w:val="008F23AD"/>
    <w:rsid w:val="009021E2"/>
    <w:rsid w:val="009054AE"/>
    <w:rsid w:val="0090705B"/>
    <w:rsid w:val="009076DC"/>
    <w:rsid w:val="0090790E"/>
    <w:rsid w:val="00912470"/>
    <w:rsid w:val="009130F6"/>
    <w:rsid w:val="00914E24"/>
    <w:rsid w:val="00914EED"/>
    <w:rsid w:val="00914F45"/>
    <w:rsid w:val="00916930"/>
    <w:rsid w:val="0091798F"/>
    <w:rsid w:val="00921675"/>
    <w:rsid w:val="0092192E"/>
    <w:rsid w:val="00921AA1"/>
    <w:rsid w:val="009228F6"/>
    <w:rsid w:val="009320D9"/>
    <w:rsid w:val="00932C9F"/>
    <w:rsid w:val="0093425D"/>
    <w:rsid w:val="009403D4"/>
    <w:rsid w:val="00940860"/>
    <w:rsid w:val="00944BC1"/>
    <w:rsid w:val="00946D54"/>
    <w:rsid w:val="009508DD"/>
    <w:rsid w:val="0095204C"/>
    <w:rsid w:val="00955C1A"/>
    <w:rsid w:val="00960B15"/>
    <w:rsid w:val="009631DD"/>
    <w:rsid w:val="00963C0B"/>
    <w:rsid w:val="00966AC2"/>
    <w:rsid w:val="00972223"/>
    <w:rsid w:val="00972F80"/>
    <w:rsid w:val="009730F1"/>
    <w:rsid w:val="009735AF"/>
    <w:rsid w:val="009739F9"/>
    <w:rsid w:val="00980CAB"/>
    <w:rsid w:val="00981142"/>
    <w:rsid w:val="0098220A"/>
    <w:rsid w:val="00982753"/>
    <w:rsid w:val="00984FC4"/>
    <w:rsid w:val="00991D5B"/>
    <w:rsid w:val="0099224D"/>
    <w:rsid w:val="00992F23"/>
    <w:rsid w:val="00993065"/>
    <w:rsid w:val="00993C88"/>
    <w:rsid w:val="00994120"/>
    <w:rsid w:val="00994730"/>
    <w:rsid w:val="00995846"/>
    <w:rsid w:val="009A5F3F"/>
    <w:rsid w:val="009A670E"/>
    <w:rsid w:val="009B1E15"/>
    <w:rsid w:val="009B3F63"/>
    <w:rsid w:val="009B55F6"/>
    <w:rsid w:val="009B57A5"/>
    <w:rsid w:val="009C6BDF"/>
    <w:rsid w:val="009C7310"/>
    <w:rsid w:val="009C7DB7"/>
    <w:rsid w:val="009E0CE1"/>
    <w:rsid w:val="009E2A0F"/>
    <w:rsid w:val="009F0FE2"/>
    <w:rsid w:val="009F6760"/>
    <w:rsid w:val="00A10F9B"/>
    <w:rsid w:val="00A139FE"/>
    <w:rsid w:val="00A14265"/>
    <w:rsid w:val="00A14968"/>
    <w:rsid w:val="00A15EED"/>
    <w:rsid w:val="00A20BB3"/>
    <w:rsid w:val="00A2452F"/>
    <w:rsid w:val="00A26F41"/>
    <w:rsid w:val="00A33145"/>
    <w:rsid w:val="00A34DF2"/>
    <w:rsid w:val="00A35B4F"/>
    <w:rsid w:val="00A35D99"/>
    <w:rsid w:val="00A4231A"/>
    <w:rsid w:val="00A44DD8"/>
    <w:rsid w:val="00A454FA"/>
    <w:rsid w:val="00A45BF2"/>
    <w:rsid w:val="00A50AC7"/>
    <w:rsid w:val="00A5345C"/>
    <w:rsid w:val="00A53612"/>
    <w:rsid w:val="00A54BBA"/>
    <w:rsid w:val="00A616E6"/>
    <w:rsid w:val="00A63FE8"/>
    <w:rsid w:val="00A644E7"/>
    <w:rsid w:val="00A6513E"/>
    <w:rsid w:val="00A7103C"/>
    <w:rsid w:val="00A71378"/>
    <w:rsid w:val="00A7142B"/>
    <w:rsid w:val="00A71A16"/>
    <w:rsid w:val="00A73AB1"/>
    <w:rsid w:val="00A74776"/>
    <w:rsid w:val="00A758C8"/>
    <w:rsid w:val="00A759EE"/>
    <w:rsid w:val="00A75E10"/>
    <w:rsid w:val="00A76A23"/>
    <w:rsid w:val="00A80367"/>
    <w:rsid w:val="00A82ABA"/>
    <w:rsid w:val="00A8618B"/>
    <w:rsid w:val="00A86378"/>
    <w:rsid w:val="00A870D3"/>
    <w:rsid w:val="00A91A41"/>
    <w:rsid w:val="00A924B4"/>
    <w:rsid w:val="00A941C4"/>
    <w:rsid w:val="00AC0205"/>
    <w:rsid w:val="00AC3A74"/>
    <w:rsid w:val="00AC3C89"/>
    <w:rsid w:val="00AC5605"/>
    <w:rsid w:val="00AC61EB"/>
    <w:rsid w:val="00AC6E85"/>
    <w:rsid w:val="00AD2919"/>
    <w:rsid w:val="00AD4048"/>
    <w:rsid w:val="00AE2598"/>
    <w:rsid w:val="00AF1F74"/>
    <w:rsid w:val="00AF5C38"/>
    <w:rsid w:val="00AF7184"/>
    <w:rsid w:val="00AF769B"/>
    <w:rsid w:val="00B04523"/>
    <w:rsid w:val="00B10981"/>
    <w:rsid w:val="00B125FB"/>
    <w:rsid w:val="00B14AFC"/>
    <w:rsid w:val="00B251CC"/>
    <w:rsid w:val="00B2539F"/>
    <w:rsid w:val="00B27F83"/>
    <w:rsid w:val="00B337B2"/>
    <w:rsid w:val="00B36767"/>
    <w:rsid w:val="00B36A60"/>
    <w:rsid w:val="00B40E1B"/>
    <w:rsid w:val="00B426C3"/>
    <w:rsid w:val="00B502EC"/>
    <w:rsid w:val="00B50E32"/>
    <w:rsid w:val="00B54930"/>
    <w:rsid w:val="00B62A11"/>
    <w:rsid w:val="00B7697E"/>
    <w:rsid w:val="00B80822"/>
    <w:rsid w:val="00B84D3C"/>
    <w:rsid w:val="00B90E64"/>
    <w:rsid w:val="00B92B6E"/>
    <w:rsid w:val="00B9303B"/>
    <w:rsid w:val="00B93055"/>
    <w:rsid w:val="00B94972"/>
    <w:rsid w:val="00B94CF1"/>
    <w:rsid w:val="00BA0E66"/>
    <w:rsid w:val="00BA45B5"/>
    <w:rsid w:val="00BB2312"/>
    <w:rsid w:val="00BB411B"/>
    <w:rsid w:val="00BC1812"/>
    <w:rsid w:val="00BC2AE2"/>
    <w:rsid w:val="00BC43DF"/>
    <w:rsid w:val="00BE518B"/>
    <w:rsid w:val="00BE6754"/>
    <w:rsid w:val="00BF1751"/>
    <w:rsid w:val="00BF2BCA"/>
    <w:rsid w:val="00BF4D94"/>
    <w:rsid w:val="00BF55D3"/>
    <w:rsid w:val="00C0069C"/>
    <w:rsid w:val="00C01650"/>
    <w:rsid w:val="00C04B4B"/>
    <w:rsid w:val="00C04F6E"/>
    <w:rsid w:val="00C0539D"/>
    <w:rsid w:val="00C060A0"/>
    <w:rsid w:val="00C062A5"/>
    <w:rsid w:val="00C07425"/>
    <w:rsid w:val="00C120E3"/>
    <w:rsid w:val="00C17115"/>
    <w:rsid w:val="00C17E0F"/>
    <w:rsid w:val="00C336D7"/>
    <w:rsid w:val="00C348BA"/>
    <w:rsid w:val="00C36339"/>
    <w:rsid w:val="00C36B3C"/>
    <w:rsid w:val="00C41817"/>
    <w:rsid w:val="00C43248"/>
    <w:rsid w:val="00C43509"/>
    <w:rsid w:val="00C478F0"/>
    <w:rsid w:val="00C52B2E"/>
    <w:rsid w:val="00C54E91"/>
    <w:rsid w:val="00C56C59"/>
    <w:rsid w:val="00C647A9"/>
    <w:rsid w:val="00C659D8"/>
    <w:rsid w:val="00C669F8"/>
    <w:rsid w:val="00C67609"/>
    <w:rsid w:val="00C720EF"/>
    <w:rsid w:val="00C7313D"/>
    <w:rsid w:val="00C74A07"/>
    <w:rsid w:val="00C803DA"/>
    <w:rsid w:val="00C8258C"/>
    <w:rsid w:val="00C863A2"/>
    <w:rsid w:val="00C874CB"/>
    <w:rsid w:val="00C91BAD"/>
    <w:rsid w:val="00C9302B"/>
    <w:rsid w:val="00C93103"/>
    <w:rsid w:val="00C95729"/>
    <w:rsid w:val="00C95B75"/>
    <w:rsid w:val="00C964EB"/>
    <w:rsid w:val="00CA4643"/>
    <w:rsid w:val="00CA5957"/>
    <w:rsid w:val="00CB0373"/>
    <w:rsid w:val="00CB1BF5"/>
    <w:rsid w:val="00CB2ECD"/>
    <w:rsid w:val="00CB2F26"/>
    <w:rsid w:val="00CC6089"/>
    <w:rsid w:val="00CD0488"/>
    <w:rsid w:val="00CD04FE"/>
    <w:rsid w:val="00CD0795"/>
    <w:rsid w:val="00CD0F2B"/>
    <w:rsid w:val="00CD5914"/>
    <w:rsid w:val="00CD71E4"/>
    <w:rsid w:val="00CD723A"/>
    <w:rsid w:val="00CE0019"/>
    <w:rsid w:val="00CE09C3"/>
    <w:rsid w:val="00CE1C6F"/>
    <w:rsid w:val="00CF10DD"/>
    <w:rsid w:val="00CF21A3"/>
    <w:rsid w:val="00CF6257"/>
    <w:rsid w:val="00D012AC"/>
    <w:rsid w:val="00D0168C"/>
    <w:rsid w:val="00D029DA"/>
    <w:rsid w:val="00D05579"/>
    <w:rsid w:val="00D07679"/>
    <w:rsid w:val="00D11AB7"/>
    <w:rsid w:val="00D11D94"/>
    <w:rsid w:val="00D152C2"/>
    <w:rsid w:val="00D1684C"/>
    <w:rsid w:val="00D16FF0"/>
    <w:rsid w:val="00D26D41"/>
    <w:rsid w:val="00D3097D"/>
    <w:rsid w:val="00D30E24"/>
    <w:rsid w:val="00D31A97"/>
    <w:rsid w:val="00D3586A"/>
    <w:rsid w:val="00D4231B"/>
    <w:rsid w:val="00D44668"/>
    <w:rsid w:val="00D525F7"/>
    <w:rsid w:val="00D55D44"/>
    <w:rsid w:val="00D61301"/>
    <w:rsid w:val="00D67146"/>
    <w:rsid w:val="00D6739D"/>
    <w:rsid w:val="00D76A44"/>
    <w:rsid w:val="00D8374C"/>
    <w:rsid w:val="00D84323"/>
    <w:rsid w:val="00D94F02"/>
    <w:rsid w:val="00D96A02"/>
    <w:rsid w:val="00DA1FD2"/>
    <w:rsid w:val="00DA20DB"/>
    <w:rsid w:val="00DA217F"/>
    <w:rsid w:val="00DA21E2"/>
    <w:rsid w:val="00DA546B"/>
    <w:rsid w:val="00DA56FF"/>
    <w:rsid w:val="00DA5BC9"/>
    <w:rsid w:val="00DB081E"/>
    <w:rsid w:val="00DB08E3"/>
    <w:rsid w:val="00DB10DC"/>
    <w:rsid w:val="00DB36D1"/>
    <w:rsid w:val="00DB3D26"/>
    <w:rsid w:val="00DB40D7"/>
    <w:rsid w:val="00DB691E"/>
    <w:rsid w:val="00DB79BB"/>
    <w:rsid w:val="00DC40FD"/>
    <w:rsid w:val="00DD2A8B"/>
    <w:rsid w:val="00DD3ECF"/>
    <w:rsid w:val="00DD4625"/>
    <w:rsid w:val="00DD58B2"/>
    <w:rsid w:val="00DD647F"/>
    <w:rsid w:val="00DD7AE4"/>
    <w:rsid w:val="00DE0F5C"/>
    <w:rsid w:val="00DE625E"/>
    <w:rsid w:val="00DE7767"/>
    <w:rsid w:val="00DE7C76"/>
    <w:rsid w:val="00DF18C2"/>
    <w:rsid w:val="00DF5146"/>
    <w:rsid w:val="00E02B80"/>
    <w:rsid w:val="00E03343"/>
    <w:rsid w:val="00E05C13"/>
    <w:rsid w:val="00E07951"/>
    <w:rsid w:val="00E07B16"/>
    <w:rsid w:val="00E135E1"/>
    <w:rsid w:val="00E13604"/>
    <w:rsid w:val="00E142B0"/>
    <w:rsid w:val="00E16C36"/>
    <w:rsid w:val="00E170B0"/>
    <w:rsid w:val="00E23657"/>
    <w:rsid w:val="00E26314"/>
    <w:rsid w:val="00E26637"/>
    <w:rsid w:val="00E27F2F"/>
    <w:rsid w:val="00E3191B"/>
    <w:rsid w:val="00E33D47"/>
    <w:rsid w:val="00E3640C"/>
    <w:rsid w:val="00E44545"/>
    <w:rsid w:val="00E454A4"/>
    <w:rsid w:val="00E50869"/>
    <w:rsid w:val="00E51223"/>
    <w:rsid w:val="00E52AEA"/>
    <w:rsid w:val="00E64C5E"/>
    <w:rsid w:val="00E71774"/>
    <w:rsid w:val="00E76A73"/>
    <w:rsid w:val="00E85EBB"/>
    <w:rsid w:val="00E87D87"/>
    <w:rsid w:val="00E94D58"/>
    <w:rsid w:val="00EA3A7C"/>
    <w:rsid w:val="00EB19DE"/>
    <w:rsid w:val="00EB2AD2"/>
    <w:rsid w:val="00EC22E9"/>
    <w:rsid w:val="00EC26B3"/>
    <w:rsid w:val="00ED4920"/>
    <w:rsid w:val="00ED79E3"/>
    <w:rsid w:val="00EE17B3"/>
    <w:rsid w:val="00EE1AF7"/>
    <w:rsid w:val="00EE2683"/>
    <w:rsid w:val="00EF2A52"/>
    <w:rsid w:val="00EF6816"/>
    <w:rsid w:val="00F055E1"/>
    <w:rsid w:val="00F13839"/>
    <w:rsid w:val="00F13F91"/>
    <w:rsid w:val="00F14314"/>
    <w:rsid w:val="00F14A3E"/>
    <w:rsid w:val="00F14B01"/>
    <w:rsid w:val="00F16605"/>
    <w:rsid w:val="00F1692C"/>
    <w:rsid w:val="00F235BF"/>
    <w:rsid w:val="00F31AA5"/>
    <w:rsid w:val="00F34C1A"/>
    <w:rsid w:val="00F36132"/>
    <w:rsid w:val="00F36E3F"/>
    <w:rsid w:val="00F376C4"/>
    <w:rsid w:val="00F37A92"/>
    <w:rsid w:val="00F41E6D"/>
    <w:rsid w:val="00F477DF"/>
    <w:rsid w:val="00F5334F"/>
    <w:rsid w:val="00F53C0A"/>
    <w:rsid w:val="00F54B4A"/>
    <w:rsid w:val="00F60109"/>
    <w:rsid w:val="00F6148C"/>
    <w:rsid w:val="00F71860"/>
    <w:rsid w:val="00F73D57"/>
    <w:rsid w:val="00F77ED6"/>
    <w:rsid w:val="00F810E9"/>
    <w:rsid w:val="00F81E52"/>
    <w:rsid w:val="00F83A66"/>
    <w:rsid w:val="00F90BD1"/>
    <w:rsid w:val="00F94D53"/>
    <w:rsid w:val="00F970D6"/>
    <w:rsid w:val="00F97474"/>
    <w:rsid w:val="00F97764"/>
    <w:rsid w:val="00FA45E6"/>
    <w:rsid w:val="00FA5511"/>
    <w:rsid w:val="00FA7E55"/>
    <w:rsid w:val="00FB69AF"/>
    <w:rsid w:val="00FD671C"/>
    <w:rsid w:val="00FD68D7"/>
    <w:rsid w:val="00FD6DE9"/>
    <w:rsid w:val="00FE1464"/>
    <w:rsid w:val="00FE2729"/>
    <w:rsid w:val="00FE4002"/>
    <w:rsid w:val="00FF2C81"/>
    <w:rsid w:val="00FF3A16"/>
    <w:rsid w:val="00FF4BD1"/>
    <w:rsid w:val="00FF5706"/>
    <w:rsid w:val="00FF79B0"/>
    <w:rsid w:val="00FF7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4775D6-0387-4664-9AA0-833C0AFD4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1D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B3C"/>
    <w:pPr>
      <w:ind w:left="720"/>
      <w:contextualSpacing/>
    </w:pPr>
  </w:style>
  <w:style w:type="character" w:customStyle="1" w:styleId="apple-style-span">
    <w:name w:val="apple-style-span"/>
    <w:basedOn w:val="a0"/>
    <w:rsid w:val="00191E1F"/>
  </w:style>
  <w:style w:type="paragraph" w:styleId="a4">
    <w:name w:val="header"/>
    <w:basedOn w:val="a"/>
    <w:link w:val="a5"/>
    <w:uiPriority w:val="99"/>
    <w:unhideWhenUsed/>
    <w:rsid w:val="00C720EF"/>
    <w:pPr>
      <w:tabs>
        <w:tab w:val="center" w:pos="4677"/>
        <w:tab w:val="right" w:pos="9355"/>
      </w:tabs>
      <w:spacing w:after="0" w:line="240" w:lineRule="auto"/>
    </w:pPr>
  </w:style>
  <w:style w:type="character" w:customStyle="1" w:styleId="a5">
    <w:name w:val="Верхний колонтитул Знак"/>
    <w:link w:val="a4"/>
    <w:uiPriority w:val="99"/>
    <w:rsid w:val="00C720EF"/>
    <w:rPr>
      <w:rFonts w:ascii="Calibri" w:eastAsia="Calibri" w:hAnsi="Calibri" w:cs="Times New Roman"/>
    </w:rPr>
  </w:style>
  <w:style w:type="paragraph" w:styleId="a6">
    <w:name w:val="footer"/>
    <w:basedOn w:val="a"/>
    <w:link w:val="a7"/>
    <w:uiPriority w:val="99"/>
    <w:unhideWhenUsed/>
    <w:rsid w:val="00C720EF"/>
    <w:pPr>
      <w:tabs>
        <w:tab w:val="center" w:pos="4677"/>
        <w:tab w:val="right" w:pos="9355"/>
      </w:tabs>
      <w:spacing w:after="0" w:line="240" w:lineRule="auto"/>
    </w:pPr>
  </w:style>
  <w:style w:type="character" w:customStyle="1" w:styleId="a7">
    <w:name w:val="Нижний колонтитул Знак"/>
    <w:link w:val="a6"/>
    <w:uiPriority w:val="99"/>
    <w:rsid w:val="00C720EF"/>
    <w:rPr>
      <w:rFonts w:ascii="Calibri" w:eastAsia="Calibri" w:hAnsi="Calibri" w:cs="Times New Roman"/>
    </w:rPr>
  </w:style>
  <w:style w:type="paragraph" w:styleId="a8">
    <w:name w:val="Document Map"/>
    <w:basedOn w:val="a"/>
    <w:link w:val="a9"/>
    <w:uiPriority w:val="99"/>
    <w:semiHidden/>
    <w:unhideWhenUsed/>
    <w:rsid w:val="00C720EF"/>
    <w:pPr>
      <w:spacing w:after="0" w:line="240" w:lineRule="auto"/>
    </w:pPr>
    <w:rPr>
      <w:rFonts w:ascii="Tahoma" w:hAnsi="Tahoma" w:cs="Tahoma"/>
      <w:sz w:val="16"/>
      <w:szCs w:val="16"/>
    </w:rPr>
  </w:style>
  <w:style w:type="character" w:customStyle="1" w:styleId="a9">
    <w:name w:val="Схема документа Знак"/>
    <w:link w:val="a8"/>
    <w:uiPriority w:val="99"/>
    <w:semiHidden/>
    <w:rsid w:val="00C720EF"/>
    <w:rPr>
      <w:rFonts w:ascii="Tahoma" w:eastAsia="Calibri" w:hAnsi="Tahoma" w:cs="Tahoma"/>
      <w:sz w:val="16"/>
      <w:szCs w:val="16"/>
    </w:rPr>
  </w:style>
  <w:style w:type="table" w:styleId="aa">
    <w:name w:val="Table Grid"/>
    <w:basedOn w:val="a1"/>
    <w:uiPriority w:val="59"/>
    <w:rsid w:val="001B38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 Spacing"/>
    <w:link w:val="ac"/>
    <w:uiPriority w:val="1"/>
    <w:qFormat/>
    <w:rsid w:val="009320D9"/>
    <w:rPr>
      <w:rFonts w:eastAsia="Times New Roman"/>
      <w:sz w:val="22"/>
      <w:szCs w:val="22"/>
      <w:lang w:eastAsia="en-US"/>
    </w:rPr>
  </w:style>
  <w:style w:type="character" w:customStyle="1" w:styleId="ac">
    <w:name w:val="Без интервала Знак"/>
    <w:link w:val="ab"/>
    <w:uiPriority w:val="1"/>
    <w:rsid w:val="009320D9"/>
    <w:rPr>
      <w:rFonts w:eastAsia="Times New Roman"/>
    </w:rPr>
  </w:style>
  <w:style w:type="paragraph" w:styleId="ad">
    <w:name w:val="Balloon Text"/>
    <w:basedOn w:val="a"/>
    <w:link w:val="ae"/>
    <w:uiPriority w:val="99"/>
    <w:semiHidden/>
    <w:unhideWhenUsed/>
    <w:rsid w:val="00174FF3"/>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174FF3"/>
    <w:rPr>
      <w:rFonts w:ascii="Tahoma" w:eastAsia="Calibri" w:hAnsi="Tahoma" w:cs="Tahoma"/>
      <w:sz w:val="16"/>
      <w:szCs w:val="16"/>
    </w:rPr>
  </w:style>
  <w:style w:type="paragraph" w:styleId="af">
    <w:name w:val="Normal (Web)"/>
    <w:basedOn w:val="a"/>
    <w:uiPriority w:val="99"/>
    <w:semiHidden/>
    <w:unhideWhenUsed/>
    <w:rsid w:val="00914E24"/>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sid w:val="00CD04FE"/>
    <w:rPr>
      <w:b/>
      <w:bCs/>
    </w:rPr>
  </w:style>
  <w:style w:type="character" w:styleId="af1">
    <w:name w:val="Hyperlink"/>
    <w:uiPriority w:val="99"/>
    <w:semiHidden/>
    <w:unhideWhenUsed/>
    <w:rsid w:val="00FE27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97596">
      <w:bodyDiv w:val="1"/>
      <w:marLeft w:val="0"/>
      <w:marRight w:val="0"/>
      <w:marTop w:val="0"/>
      <w:marBottom w:val="0"/>
      <w:divBdr>
        <w:top w:val="none" w:sz="0" w:space="0" w:color="auto"/>
        <w:left w:val="none" w:sz="0" w:space="0" w:color="auto"/>
        <w:bottom w:val="none" w:sz="0" w:space="0" w:color="auto"/>
        <w:right w:val="none" w:sz="0" w:space="0" w:color="auto"/>
      </w:divBdr>
    </w:div>
    <w:div w:id="839851273">
      <w:bodyDiv w:val="1"/>
      <w:marLeft w:val="0"/>
      <w:marRight w:val="0"/>
      <w:marTop w:val="0"/>
      <w:marBottom w:val="0"/>
      <w:divBdr>
        <w:top w:val="none" w:sz="0" w:space="0" w:color="auto"/>
        <w:left w:val="none" w:sz="0" w:space="0" w:color="auto"/>
        <w:bottom w:val="none" w:sz="0" w:space="0" w:color="auto"/>
        <w:right w:val="none" w:sz="0" w:space="0" w:color="auto"/>
      </w:divBdr>
    </w:div>
    <w:div w:id="1275210264">
      <w:bodyDiv w:val="1"/>
      <w:marLeft w:val="0"/>
      <w:marRight w:val="0"/>
      <w:marTop w:val="0"/>
      <w:marBottom w:val="0"/>
      <w:divBdr>
        <w:top w:val="none" w:sz="0" w:space="0" w:color="auto"/>
        <w:left w:val="none" w:sz="0" w:space="0" w:color="auto"/>
        <w:bottom w:val="none" w:sz="0" w:space="0" w:color="auto"/>
        <w:right w:val="none" w:sz="0" w:space="0" w:color="auto"/>
      </w:divBdr>
    </w:div>
    <w:div w:id="1856919909">
      <w:bodyDiv w:val="1"/>
      <w:marLeft w:val="0"/>
      <w:marRight w:val="0"/>
      <w:marTop w:val="0"/>
      <w:marBottom w:val="0"/>
      <w:divBdr>
        <w:top w:val="none" w:sz="0" w:space="0" w:color="auto"/>
        <w:left w:val="none" w:sz="0" w:space="0" w:color="auto"/>
        <w:bottom w:val="none" w:sz="0" w:space="0" w:color="auto"/>
        <w:right w:val="none" w:sz="0" w:space="0" w:color="auto"/>
      </w:divBdr>
      <w:divsChild>
        <w:div w:id="87703432">
          <w:marLeft w:val="0"/>
          <w:marRight w:val="0"/>
          <w:marTop w:val="0"/>
          <w:marBottom w:val="0"/>
          <w:divBdr>
            <w:top w:val="none" w:sz="0" w:space="0" w:color="auto"/>
            <w:left w:val="none" w:sz="0" w:space="0" w:color="auto"/>
            <w:bottom w:val="none" w:sz="0" w:space="0" w:color="auto"/>
            <w:right w:val="none" w:sz="0" w:space="0" w:color="auto"/>
          </w:divBdr>
          <w:divsChild>
            <w:div w:id="372927472">
              <w:marLeft w:val="0"/>
              <w:marRight w:val="0"/>
              <w:marTop w:val="0"/>
              <w:marBottom w:val="0"/>
              <w:divBdr>
                <w:top w:val="none" w:sz="0" w:space="0" w:color="auto"/>
                <w:left w:val="none" w:sz="0" w:space="0" w:color="auto"/>
                <w:bottom w:val="none" w:sz="0" w:space="0" w:color="auto"/>
                <w:right w:val="none" w:sz="0" w:space="0" w:color="auto"/>
              </w:divBdr>
              <w:divsChild>
                <w:div w:id="8654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http://openyoga.ru/images/stories/vadim_foto/vadim_foto_lec.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57321-4D78-4635-B5FF-2CD588D29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55</Pages>
  <Words>24156</Words>
  <Characters>137690</Characters>
  <Application>Microsoft Office Word</Application>
  <DocSecurity>0</DocSecurity>
  <Lines>1147</Lines>
  <Paragraphs>323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161523</CharactersWithSpaces>
  <SharedDoc>false</SharedDoc>
  <HLinks>
    <vt:vector size="6" baseType="variant">
      <vt:variant>
        <vt:i4>3407947</vt:i4>
      </vt:variant>
      <vt:variant>
        <vt:i4>113928</vt:i4>
      </vt:variant>
      <vt:variant>
        <vt:i4>1025</vt:i4>
      </vt:variant>
      <vt:variant>
        <vt:i4>1</vt:i4>
      </vt:variant>
      <vt:variant>
        <vt:lpwstr>http://openyoga.ru/images/stories/vadim_foto/vadim_foto_lec.jpg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hp</cp:lastModifiedBy>
  <cp:revision>4</cp:revision>
  <dcterms:created xsi:type="dcterms:W3CDTF">2014-12-22T14:01:00Z</dcterms:created>
  <dcterms:modified xsi:type="dcterms:W3CDTF">2015-01-21T16:44:00Z</dcterms:modified>
</cp:coreProperties>
</file>