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E24" w:rsidRPr="00FE4002" w:rsidRDefault="00FA1D02" w:rsidP="00914E24">
      <w:pPr>
        <w:pStyle w:val="af"/>
        <w:spacing w:before="0" w:beforeAutospacing="0" w:after="0" w:afterAutospacing="0" w:line="360" w:lineRule="auto"/>
        <w:jc w:val="center"/>
        <w:rPr>
          <w:rFonts w:ascii="Trebuchet MS" w:hAnsi="Trebuchet MS"/>
          <w:b/>
          <w:bCs/>
          <w:color w:val="7030A0"/>
          <w:sz w:val="28"/>
          <w:szCs w:val="36"/>
          <w:u w:val="single"/>
        </w:rPr>
      </w:pPr>
      <w:r>
        <w:rPr>
          <w:rFonts w:ascii="Trebuchet MS" w:hAnsi="Trebuchet MS"/>
          <w:b/>
          <w:bCs/>
          <w:color w:val="7030A0"/>
          <w:sz w:val="28"/>
          <w:szCs w:val="36"/>
          <w:u w:val="single"/>
        </w:rPr>
        <w:t>Курс йоги 26</w:t>
      </w:r>
      <w:r w:rsidR="0012660D">
        <w:rPr>
          <w:rFonts w:ascii="Trebuchet MS" w:hAnsi="Trebuchet MS"/>
          <w:b/>
          <w:bCs/>
          <w:color w:val="7030A0"/>
          <w:sz w:val="28"/>
          <w:szCs w:val="36"/>
          <w:u w:val="single"/>
        </w:rPr>
        <w:t>0</w:t>
      </w:r>
      <w:r w:rsidR="00914E24" w:rsidRPr="00FE4002">
        <w:rPr>
          <w:rFonts w:ascii="Trebuchet MS" w:hAnsi="Trebuchet MS"/>
          <w:b/>
          <w:bCs/>
          <w:color w:val="7030A0"/>
          <w:sz w:val="28"/>
          <w:szCs w:val="36"/>
          <w:u w:val="single"/>
        </w:rPr>
        <w:t xml:space="preserve">. </w:t>
      </w:r>
    </w:p>
    <w:p w:rsidR="006074D8" w:rsidRDefault="00FA1D02" w:rsidP="00CD04FE">
      <w:pPr>
        <w:pStyle w:val="af"/>
        <w:spacing w:before="0" w:beforeAutospacing="0" w:after="0" w:afterAutospacing="0" w:line="360" w:lineRule="auto"/>
        <w:jc w:val="center"/>
        <w:rPr>
          <w:rFonts w:ascii="Trebuchet MS" w:hAnsi="Trebuchet MS"/>
          <w:b/>
          <w:color w:val="7030A0"/>
          <w:sz w:val="28"/>
          <w:u w:val="single"/>
        </w:rPr>
      </w:pPr>
      <w:r>
        <w:rPr>
          <w:rFonts w:ascii="Trebuchet MS" w:hAnsi="Trebuchet MS"/>
          <w:b/>
          <w:color w:val="7030A0"/>
          <w:sz w:val="28"/>
          <w:u w:val="single"/>
        </w:rPr>
        <w:t>Рита й</w:t>
      </w:r>
      <w:r w:rsidR="0012660D">
        <w:rPr>
          <w:rFonts w:ascii="Trebuchet MS" w:hAnsi="Trebuchet MS"/>
          <w:b/>
          <w:color w:val="7030A0"/>
          <w:sz w:val="28"/>
          <w:u w:val="single"/>
        </w:rPr>
        <w:t>ога</w:t>
      </w:r>
      <w:r>
        <w:rPr>
          <w:rFonts w:ascii="Trebuchet MS" w:hAnsi="Trebuchet MS"/>
          <w:b/>
          <w:color w:val="7030A0"/>
          <w:sz w:val="28"/>
          <w:u w:val="single"/>
        </w:rPr>
        <w:t>. Танец жизни.</w:t>
      </w:r>
      <w:r w:rsidR="0012660D">
        <w:rPr>
          <w:rFonts w:ascii="Trebuchet MS" w:hAnsi="Trebuchet MS"/>
          <w:b/>
          <w:color w:val="7030A0"/>
          <w:sz w:val="28"/>
          <w:u w:val="single"/>
        </w:rPr>
        <w:t xml:space="preserve"> </w:t>
      </w:r>
    </w:p>
    <w:p w:rsidR="00914E24" w:rsidRPr="00FE4002" w:rsidRDefault="00914E24" w:rsidP="0012660D">
      <w:pPr>
        <w:pStyle w:val="af"/>
        <w:spacing w:before="0" w:beforeAutospacing="0" w:after="0" w:afterAutospacing="0" w:line="360" w:lineRule="auto"/>
        <w:rPr>
          <w:rFonts w:ascii="Trebuchet MS" w:hAnsi="Trebuchet MS"/>
          <w:b/>
          <w:bCs/>
          <w:color w:val="7030A0"/>
          <w:sz w:val="28"/>
          <w:szCs w:val="36"/>
          <w:u w:val="single"/>
        </w:rPr>
      </w:pPr>
    </w:p>
    <w:p w:rsidR="00914E24" w:rsidRPr="00FE4002" w:rsidRDefault="00FA1D02" w:rsidP="00FE4002">
      <w:pPr>
        <w:spacing w:after="0" w:line="240" w:lineRule="auto"/>
        <w:jc w:val="center"/>
        <w:rPr>
          <w:rFonts w:ascii="Trebuchet MS" w:eastAsia="Times New Roman" w:hAnsi="Trebuchet MS"/>
          <w:b/>
          <w:bCs/>
          <w:color w:val="943634"/>
          <w:sz w:val="32"/>
          <w:szCs w:val="36"/>
          <w:lang w:eastAsia="ru-RU"/>
        </w:rPr>
      </w:pPr>
      <w:r>
        <w:rPr>
          <w:rFonts w:ascii="Trebuchet MS" w:eastAsia="Times New Roman" w:hAnsi="Trebuchet MS"/>
          <w:b/>
          <w:bCs/>
          <w:color w:val="943634"/>
          <w:sz w:val="32"/>
          <w:szCs w:val="36"/>
          <w:lang w:eastAsia="ru-RU"/>
        </w:rPr>
        <w:t>Шаг 2</w:t>
      </w:r>
      <w:r w:rsidR="00914E24" w:rsidRPr="00FE4002">
        <w:rPr>
          <w:rFonts w:ascii="Trebuchet MS" w:eastAsia="Times New Roman" w:hAnsi="Trebuchet MS"/>
          <w:b/>
          <w:bCs/>
          <w:color w:val="943634"/>
          <w:sz w:val="32"/>
          <w:szCs w:val="36"/>
          <w:lang w:eastAsia="ru-RU"/>
        </w:rPr>
        <w:t>.</w:t>
      </w:r>
    </w:p>
    <w:p w:rsidR="00914E24" w:rsidRPr="00DC2D40" w:rsidRDefault="00FA1D02" w:rsidP="00914E2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>
        <w:rPr>
          <w:rFonts w:ascii="Trebuchet MS" w:eastAsia="Times New Roman" w:hAnsi="Trebuchet MS"/>
          <w:b/>
          <w:bCs/>
          <w:color w:val="943634"/>
          <w:sz w:val="32"/>
          <w:szCs w:val="36"/>
          <w:lang w:eastAsia="ru-RU"/>
        </w:rPr>
        <w:t>Что такое Рита йога?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 xml:space="preserve">В нашей стране в 60-е годы 20-го века был известен спор, в который было вовлечено большое количество людей - так называемый спор между физиками и лириками. Суть этого спора заключалась в следующем: </w:t>
      </w:r>
      <w:r w:rsidRPr="00B27966">
        <w:rPr>
          <w:rStyle w:val="af0"/>
          <w:rFonts w:asciiTheme="minorHAnsi" w:hAnsiTheme="minorHAnsi" w:cs="Arial"/>
        </w:rPr>
        <w:t>кто более важен для человечества - ученый с его открытиями или поэт с его поэзией?</w:t>
      </w:r>
      <w:r w:rsidRPr="00B27966">
        <w:rPr>
          <w:rFonts w:asciiTheme="minorHAnsi" w:hAnsiTheme="minorHAnsi" w:cs="Arial"/>
        </w:rPr>
        <w:t xml:space="preserve">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 xml:space="preserve">Для меня лично, воспитанного в технократической среде, большую ценность, как мне казалось, представлял инженер, ученый, который на переднем крае каких-то тайн, деятельностью которого можно воспользоваться вполне практически: построить, например, автомобиль, сделать мобильный телефон, ракету запустить в космос. А все, что касалось поэзии, танцев, музыки, воспринималось мною не серьезно, как что-то второстепенное или третьестепенное. Те или иные произведения, восхваляемые критиками от музыки, поэзии, танцев у меня не находили никакого отклика. Я ловил себя на мысли: а может искусство - это большое надувательство? Горстка каких-то людей, занимается непонятным каким-то времяпрепровождением, после чего возникают произведения искусств, а мне от них ни холодно, ни жарко. У меня возникало ощущение несерьезности всего этого.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 xml:space="preserve">Однако позже выяснилось: то, что пытались представить как произведения искусств, ими не являлось - моя реакция была справедлива. Просто, я не имел возможности соприкоснуться с истинными произведениями искусства в поэзии, литературе, живописи, скульптуре, театральном искусстве и других. А так как не было обоснования или теории, что такое искусство, то у меня было желание махнуть на все это рукой. И только после того, как я лично познакомился с </w:t>
      </w:r>
      <w:r w:rsidRPr="00B27966">
        <w:rPr>
          <w:rStyle w:val="af0"/>
          <w:rFonts w:asciiTheme="minorHAnsi" w:hAnsiTheme="minorHAnsi" w:cs="Arial"/>
        </w:rPr>
        <w:t>Рита-йогой</w:t>
      </w:r>
      <w:r w:rsidRPr="00B27966">
        <w:rPr>
          <w:rFonts w:asciiTheme="minorHAnsi" w:hAnsiTheme="minorHAnsi" w:cs="Arial"/>
        </w:rPr>
        <w:t>, я посмотрел совершенно другими глазами на все эти виды человеческой деятельности и понял, что они не менее важны, чем достижения в технической, научной сфере.</w:t>
      </w:r>
    </w:p>
    <w:p w:rsidR="00FA1D02" w:rsidRPr="00B27966" w:rsidRDefault="00FA1D02" w:rsidP="00FA1D02">
      <w:pPr>
        <w:pStyle w:val="af"/>
        <w:jc w:val="center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http://www.openyogaclass.com/kurs/file.php/135/omega/zanjatie2/Kurs_yogi_260_Rita_yoga_Tanec_Jizniyu_zaniatie_2_ris1_fizik-lirik_.jpg" style="width:450pt;height:318pt">
            <v:imagedata r:id="rId8" r:href="rId9"/>
          </v:shape>
        </w:pic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>Рис.1. Физик-Лирик.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 xml:space="preserve">Более того, </w:t>
      </w:r>
      <w:r w:rsidRPr="00B27966">
        <w:rPr>
          <w:rStyle w:val="af0"/>
          <w:rFonts w:asciiTheme="minorHAnsi" w:hAnsiTheme="minorHAnsi" w:cs="Arial"/>
          <w:u w:val="single"/>
        </w:rPr>
        <w:t>если достижения в технической сфере оторваны от достижений в области искусств, они начинают превращаться в маргинальные проявления</w:t>
      </w:r>
      <w:r w:rsidRPr="00B27966">
        <w:rPr>
          <w:rFonts w:asciiTheme="minorHAnsi" w:hAnsiTheme="minorHAnsi" w:cs="Arial"/>
        </w:rPr>
        <w:t xml:space="preserve">, в какие-то бездушные железки или бездушные аппараты. От этого человечеству, скорей хуже, чем лучше. Только взгляд со стороны искусства, чего-то не столь формально определяемого, на деятельность человека до определенной степени уравновешивает и создает истинно гармоничную личность вместо «перекошенного» технократа, не думающего о последствиях своих действий, одной рукой создающего производство, облегчающее жизнь человеку, а другой рукой уничтожающего природу, без которой жизнь невозможна в принципе. Две эти составляющие крайне необходимы: и аналитическая (словами шестидесятников 20-го века – физика), и поэтическая (лирика).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Style w:val="af0"/>
          <w:rFonts w:asciiTheme="minorHAnsi" w:hAnsiTheme="minorHAnsi" w:cs="Arial"/>
          <w:u w:val="single"/>
        </w:rPr>
        <w:t xml:space="preserve">ПОНЯТИЕ «РИТА»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 xml:space="preserve">Понятие «Рита» - одно из сложнейших в переводе. Слово </w:t>
      </w:r>
      <w:r w:rsidRPr="00B27966">
        <w:rPr>
          <w:rStyle w:val="af0"/>
          <w:rFonts w:asciiTheme="minorHAnsi" w:hAnsiTheme="minorHAnsi" w:cs="Arial"/>
        </w:rPr>
        <w:t>«Рита» имеет множество значений</w:t>
      </w:r>
      <w:r w:rsidRPr="00B27966">
        <w:rPr>
          <w:rFonts w:asciiTheme="minorHAnsi" w:hAnsiTheme="minorHAnsi" w:cs="Arial"/>
        </w:rPr>
        <w:t>:</w:t>
      </w:r>
      <w:r w:rsidRPr="00B27966">
        <w:rPr>
          <w:rStyle w:val="af0"/>
          <w:rFonts w:asciiTheme="minorHAnsi" w:hAnsiTheme="minorHAnsi" w:cs="Arial"/>
        </w:rPr>
        <w:t xml:space="preserve"> иногда это понятие гармонии, иногда закона, иногда ритма, иногда правильного использования или реализации всех появляющихся возможностей, которые приводят нас к не менее абстрактному понятию «Счастье».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Style w:val="af0"/>
          <w:rFonts w:asciiTheme="minorHAnsi" w:hAnsiTheme="minorHAnsi" w:cs="Arial"/>
        </w:rPr>
        <w:t xml:space="preserve">В понятии «Рита» на первый взгляд собрались термины взаимоисключающие: </w:t>
      </w:r>
      <w:r w:rsidRPr="00B27966">
        <w:rPr>
          <w:rStyle w:val="af0"/>
          <w:rFonts w:asciiTheme="minorHAnsi" w:hAnsiTheme="minorHAnsi" w:cs="Arial"/>
          <w:u w:val="single"/>
        </w:rPr>
        <w:t>с одной стороны – это свобода, а с другой – закон</w:t>
      </w:r>
      <w:r w:rsidRPr="00B27966">
        <w:rPr>
          <w:rFonts w:asciiTheme="minorHAnsi" w:hAnsiTheme="minorHAnsi" w:cs="Arial"/>
        </w:rPr>
        <w:t xml:space="preserve">, то, что по определению свободу ограничивает. Рита – это одновременно и понятие какого-то движения, изменения, и чего-то неизменного, сохраняющегося при любом движении. Очень странный термин. Как </w:t>
      </w:r>
      <w:r w:rsidRPr="00B27966">
        <w:rPr>
          <w:rFonts w:asciiTheme="minorHAnsi" w:hAnsiTheme="minorHAnsi" w:cs="Arial"/>
        </w:rPr>
        <w:lastRenderedPageBreak/>
        <w:t xml:space="preserve">отрицательное значение «Риты», указывающее на ее отсутствие, в древнем Ведическом знании вводится понятие </w:t>
      </w:r>
      <w:r w:rsidRPr="00B27966">
        <w:rPr>
          <w:rStyle w:val="af0"/>
          <w:rFonts w:asciiTheme="minorHAnsi" w:hAnsiTheme="minorHAnsi" w:cs="Arial"/>
        </w:rPr>
        <w:t>«</w:t>
      </w:r>
      <w:r w:rsidRPr="00B27966">
        <w:rPr>
          <w:rStyle w:val="af0"/>
          <w:rFonts w:asciiTheme="minorHAnsi" w:hAnsiTheme="minorHAnsi" w:cs="Arial"/>
          <w:u w:val="single"/>
        </w:rPr>
        <w:t>АНРИТА</w:t>
      </w:r>
      <w:r w:rsidRPr="00B27966">
        <w:rPr>
          <w:rStyle w:val="af0"/>
          <w:rFonts w:asciiTheme="minorHAnsi" w:hAnsiTheme="minorHAnsi" w:cs="Arial"/>
        </w:rPr>
        <w:t>»</w:t>
      </w:r>
      <w:r w:rsidRPr="00B27966">
        <w:rPr>
          <w:rFonts w:asciiTheme="minorHAnsi" w:hAnsiTheme="minorHAnsi" w:cs="Arial"/>
        </w:rPr>
        <w:t xml:space="preserve">. И позднее мы увидим, как использовать во благо себе и другим даже «Анриту», нечто противоречащее «Рите».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Style w:val="af0"/>
          <w:rFonts w:asciiTheme="minorHAnsi" w:hAnsiTheme="minorHAnsi" w:cs="Arial"/>
          <w:u w:val="single"/>
        </w:rPr>
        <w:t>Рита – это когда мы правильным образом пользуемся имеющимися у нас на текущий момент возможностями как-то себя проявить, и в результате эти возможности расширяются</w:t>
      </w:r>
      <w:r w:rsidRPr="00B27966">
        <w:rPr>
          <w:rStyle w:val="af0"/>
          <w:rFonts w:asciiTheme="minorHAnsi" w:hAnsiTheme="minorHAnsi" w:cs="Arial"/>
        </w:rPr>
        <w:t xml:space="preserve">. </w:t>
      </w:r>
      <w:r w:rsidRPr="00B27966">
        <w:rPr>
          <w:rFonts w:asciiTheme="minorHAnsi" w:hAnsiTheme="minorHAnsi" w:cs="Arial"/>
        </w:rPr>
        <w:t xml:space="preserve">То есть когда мы берем свою относительную свободу и проявляем ее согласно концепции Рита, то в результате получаем расширение свободы или еще большие возможности.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 xml:space="preserve">Есть мы и у нас есть какая-то степень нашей свободы, пусть и ограниченная. И есть окружающая нас Вселенная и те явления, которые она нам в нашей жизни демонстрирует. Какие это явления? Самые разные. За зимой идет весна, за весной лето, за летом осень, за осенью опять начинается зима. Эти и другие цикличные явления: день сменяется ночью, ночь сменяется днем. Если мы будем наблюдать за происходящим на небе, то увидим, что звезды каким-то образом выстраиваются на небосводе, потом изменяют свое положение, а с известной периодичностью возобновляют его. Мы поймем, что, во-первых, окружающая нас Вселенная циклична, и она дарит нам повторяющиеся моменты, подчиненные какому-то совершенно неизвестному для нас закону. </w:t>
      </w:r>
    </w:p>
    <w:p w:rsidR="00FA1D02" w:rsidRPr="00B27966" w:rsidRDefault="00FA1D02" w:rsidP="00FA1D02">
      <w:pPr>
        <w:pStyle w:val="af"/>
        <w:jc w:val="center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pict>
          <v:shape id="_x0000_i1027" type="#_x0000_t75" alt="http://www.openyogaclass.com/kurs/file.php/135/omega/zanjatie2/Kurs_yogi_260_Rita_yoga_Tanec_Jizniyu_zaniatie_2_ris2_ZAKON_I_SVOBODA_.jpg" style="width:4in;height:204pt">
            <v:imagedata r:id="rId10" r:href="rId11"/>
          </v:shape>
        </w:pic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>Рис.2. Цикличность и свобода.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 xml:space="preserve">С другой стороны есть мы с какими-то способностями, возможностями или свободой, которую мы можем проявить так, как нам заблагорассудится. И </w:t>
      </w:r>
      <w:r w:rsidRPr="00B27966">
        <w:rPr>
          <w:rStyle w:val="af0"/>
          <w:rFonts w:asciiTheme="minorHAnsi" w:hAnsiTheme="minorHAnsi" w:cs="Arial"/>
          <w:u w:val="single"/>
        </w:rPr>
        <w:t>если мы начинаем определенным образом комбинировать свою свободу, свои действия и другие свои проявления с цикличностью происходящего вокруг нас, то случается чудо: наша свобода в каком-то действии впадает в резонанс с окружающей нас Вселенной и возвращается к нам же расширением нашей свободы</w:t>
      </w:r>
      <w:r w:rsidRPr="00B27966">
        <w:rPr>
          <w:rFonts w:asciiTheme="minorHAnsi" w:hAnsiTheme="minorHAnsi" w:cs="Arial"/>
        </w:rPr>
        <w:t xml:space="preserve">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Style w:val="af0"/>
          <w:rFonts w:asciiTheme="minorHAnsi" w:hAnsiTheme="minorHAnsi" w:cs="Arial"/>
          <w:u w:val="single"/>
        </w:rPr>
        <w:t xml:space="preserve">Существует </w:t>
      </w:r>
      <w:r w:rsidRPr="00B27966">
        <w:rPr>
          <w:rFonts w:asciiTheme="minorHAnsi" w:hAnsiTheme="minorHAnsi" w:cs="Arial"/>
        </w:rPr>
        <w:t xml:space="preserve">некий </w:t>
      </w:r>
      <w:r w:rsidRPr="00B27966">
        <w:rPr>
          <w:rStyle w:val="af0"/>
          <w:rFonts w:asciiTheme="minorHAnsi" w:hAnsiTheme="minorHAnsi" w:cs="Arial"/>
          <w:u w:val="single"/>
        </w:rPr>
        <w:t>закон гармонии, ритма</w:t>
      </w:r>
      <w:r w:rsidRPr="00B27966">
        <w:rPr>
          <w:rFonts w:asciiTheme="minorHAnsi" w:hAnsiTheme="minorHAnsi" w:cs="Arial"/>
          <w:u w:val="single"/>
        </w:rPr>
        <w:t xml:space="preserve">, </w:t>
      </w:r>
      <w:r w:rsidRPr="00B27966">
        <w:rPr>
          <w:rStyle w:val="af0"/>
          <w:rFonts w:asciiTheme="minorHAnsi" w:hAnsiTheme="minorHAnsi" w:cs="Arial"/>
          <w:u w:val="single"/>
        </w:rPr>
        <w:t>закон взаимодействия нас лично и окружающей нас Вселенной</w:t>
      </w:r>
      <w:r w:rsidRPr="00B27966">
        <w:rPr>
          <w:rStyle w:val="af0"/>
          <w:rFonts w:asciiTheme="minorHAnsi" w:hAnsiTheme="minorHAnsi" w:cs="Arial"/>
        </w:rPr>
        <w:t>.</w:t>
      </w:r>
      <w:r w:rsidRPr="00B27966">
        <w:rPr>
          <w:rFonts w:asciiTheme="minorHAnsi" w:hAnsiTheme="minorHAnsi" w:cs="Arial"/>
        </w:rPr>
        <w:t xml:space="preserve"> Причем, окружающей нас Вселенной на безличностном </w:t>
      </w:r>
      <w:r w:rsidRPr="00B27966">
        <w:rPr>
          <w:rFonts w:asciiTheme="minorHAnsi" w:hAnsiTheme="minorHAnsi" w:cs="Arial"/>
        </w:rPr>
        <w:lastRenderedPageBreak/>
        <w:t xml:space="preserve">уровне, когда мы сидим и понимаем: есть я и есть Вселенная. На личностном уровне это уже будет: сижу я и сидят люди такие же, как я, и если мне удастся найти правильный способ гармонично с ними общаться, то степень моей свободы будет увеличиваться и это будет реализация закона Риты. Если же я буду проявляться неправильным образом, неуместным, то это будет Анрита, и в результате я получу сокращение своей свободы.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 xml:space="preserve">Если мы идем путем Риты, находимся ли мы в состоянии животного, у которого практически нет интеллекта, или животного, у которого есть интеллект, или уже человека – не имеет значения: в любом случае уже существует фактор, определяющий, разовьется ли у нас интеллект или нет. Это та глубинная, заложенная в каждом существе свобода. И </w:t>
      </w:r>
      <w:r w:rsidRPr="00B27966">
        <w:rPr>
          <w:rStyle w:val="af0"/>
          <w:rFonts w:asciiTheme="minorHAnsi" w:hAnsiTheme="minorHAnsi" w:cs="Arial"/>
          <w:u w:val="single"/>
        </w:rPr>
        <w:t>если своей свободой воспользоваться правильно, она будет расти в любых, каких нам самим угодно, направлениях: и развитие интеллекта, и развитие каких-то психических или физических возможностей</w:t>
      </w:r>
      <w:r w:rsidRPr="00B27966">
        <w:rPr>
          <w:rFonts w:asciiTheme="minorHAnsi" w:hAnsiTheme="minorHAnsi" w:cs="Arial"/>
        </w:rPr>
        <w:t xml:space="preserve">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Style w:val="af0"/>
          <w:rFonts w:asciiTheme="minorHAnsi" w:hAnsiTheme="minorHAnsi" w:cs="Arial"/>
          <w:u w:val="single"/>
        </w:rPr>
        <w:t xml:space="preserve">РИТА-ЙОГА: ЧТО ЭТО?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 xml:space="preserve">Рита-йога - это смысл любого искусства. Рита-йога - это когда мы расширяем свою свободу через использование уже имеющейся у нас на текущий момент степени свободы. Через все доступные нам средства: через наш голос – возможность произносить что-либо вслух, через наше тело – способность двигаться, через более тонкие проявления физического уровня – мимику, через зрение и дар воплотить на холсте или бумаге увиденное в реальности или в воображении. Мы можем прочесть стихотворение или поэму, спеть песню, нарисовать картину, погрузиться в танец или же проявить нашу свободу в актерском мастерстве. </w:t>
      </w:r>
      <w:r w:rsidRPr="00B27966">
        <w:rPr>
          <w:rStyle w:val="af0"/>
          <w:rFonts w:asciiTheme="minorHAnsi" w:hAnsiTheme="minorHAnsi" w:cs="Arial"/>
          <w:u w:val="single"/>
        </w:rPr>
        <w:t>Любое направление искусства, в котором мы, пользуясь своей свободой, делаем что-то, захватывающее слушателей, читателей или зрителей, делаем это лучше них, а, по сути, просто свободнее, и есть Рита-йога</w:t>
      </w:r>
      <w:r w:rsidRPr="00B27966">
        <w:rPr>
          <w:rFonts w:asciiTheme="minorHAnsi" w:hAnsiTheme="minorHAnsi" w:cs="Arial"/>
        </w:rPr>
        <w:t xml:space="preserve">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Style w:val="af0"/>
          <w:rFonts w:asciiTheme="minorHAnsi" w:hAnsiTheme="minorHAnsi" w:cs="Arial"/>
          <w:u w:val="single"/>
        </w:rPr>
        <w:t xml:space="preserve">НАПРАВЛЕНИЯ РИТА-ЙОГИ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 xml:space="preserve">Йога – это система самопознания. Считается, что, сколько есть проявлений человека, столько существует видов йоги. Йогу можно разделять на виды, а можно объединять во что-то одно. Это применимо и к </w:t>
      </w:r>
      <w:r w:rsidRPr="00B27966">
        <w:rPr>
          <w:rStyle w:val="af0"/>
          <w:rFonts w:asciiTheme="minorHAnsi" w:hAnsiTheme="minorHAnsi" w:cs="Arial"/>
        </w:rPr>
        <w:t xml:space="preserve">Рита-йоге, содержащей в себе множество видов. Однако это разделение весьма условно и введено только с целью упрощения постижения понятия «Риты», обретения понимания, </w:t>
      </w:r>
      <w:r w:rsidRPr="00B27966">
        <w:rPr>
          <w:rStyle w:val="af0"/>
          <w:rFonts w:asciiTheme="minorHAnsi" w:hAnsiTheme="minorHAnsi" w:cs="Arial"/>
          <w:u w:val="single"/>
        </w:rPr>
        <w:t>как гармония проявляется в нашей ежедневной деятельности, как ее ввести в нашу жизнь</w:t>
      </w:r>
      <w:r w:rsidRPr="00B27966">
        <w:rPr>
          <w:rStyle w:val="af0"/>
          <w:rFonts w:asciiTheme="minorHAnsi" w:hAnsiTheme="minorHAnsi" w:cs="Arial"/>
        </w:rPr>
        <w:t>.</w:t>
      </w:r>
      <w:r w:rsidRPr="00B27966">
        <w:rPr>
          <w:rFonts w:asciiTheme="minorHAnsi" w:hAnsiTheme="minorHAnsi" w:cs="Arial"/>
        </w:rPr>
        <w:t xml:space="preserve">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pict>
          <v:shape id="_x0000_i1028" type="#_x0000_t75" alt="http://www.openyogaclass.com/kurs/file.php/135/omega/zanjatie2/Kurs_yogi_260_Rita_yoga_Tanec_Jizniyu_zaniatie_2_ris3_natja-ioga_nrita-ioga_nritja-ioga_.jpg" style="width:450pt;height:318pt">
            <v:imagedata r:id="rId12" r:href="rId13"/>
          </v:shape>
        </w:pic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>Рис.3. Натья-йога, нрита-йога, нритья-йога.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 xml:space="preserve">Проявленная в танце Рита-йога получила свое развитие в отдельных, очень емких видах йоги: </w:t>
      </w:r>
      <w:r w:rsidRPr="00B27966">
        <w:rPr>
          <w:rStyle w:val="af0"/>
          <w:rFonts w:asciiTheme="minorHAnsi" w:hAnsiTheme="minorHAnsi" w:cs="Arial"/>
          <w:u w:val="single"/>
        </w:rPr>
        <w:t>НРИТА-ЙОГА</w:t>
      </w:r>
      <w:r w:rsidRPr="00B27966">
        <w:rPr>
          <w:rFonts w:asciiTheme="minorHAnsi" w:hAnsiTheme="minorHAnsi" w:cs="Arial"/>
        </w:rPr>
        <w:t xml:space="preserve">, </w:t>
      </w:r>
      <w:r w:rsidRPr="00B27966">
        <w:rPr>
          <w:rStyle w:val="af0"/>
          <w:rFonts w:asciiTheme="minorHAnsi" w:hAnsiTheme="minorHAnsi" w:cs="Arial"/>
        </w:rPr>
        <w:t>в случае если это спонтанный танец, в котором есть двое – вы и Вселенная</w:t>
      </w:r>
      <w:r w:rsidRPr="00B27966">
        <w:rPr>
          <w:rFonts w:asciiTheme="minorHAnsi" w:hAnsiTheme="minorHAnsi" w:cs="Arial"/>
        </w:rPr>
        <w:t xml:space="preserve">, и </w:t>
      </w:r>
      <w:r w:rsidRPr="00B27966">
        <w:rPr>
          <w:rStyle w:val="af0"/>
          <w:rFonts w:asciiTheme="minorHAnsi" w:hAnsiTheme="minorHAnsi" w:cs="Arial"/>
          <w:u w:val="single"/>
        </w:rPr>
        <w:t>НРИТЬЯ-ЙОГА</w:t>
      </w:r>
      <w:r w:rsidRPr="00B27966">
        <w:rPr>
          <w:rFonts w:asciiTheme="minorHAnsi" w:hAnsiTheme="minorHAnsi" w:cs="Arial"/>
        </w:rPr>
        <w:t xml:space="preserve">, </w:t>
      </w:r>
      <w:r w:rsidRPr="00B27966">
        <w:rPr>
          <w:rStyle w:val="af0"/>
          <w:rFonts w:asciiTheme="minorHAnsi" w:hAnsiTheme="minorHAnsi" w:cs="Arial"/>
        </w:rPr>
        <w:t>когда это танец-рассказ</w:t>
      </w:r>
      <w:r w:rsidRPr="00B27966">
        <w:rPr>
          <w:rFonts w:asciiTheme="minorHAnsi" w:hAnsiTheme="minorHAnsi" w:cs="Arial"/>
        </w:rPr>
        <w:t xml:space="preserve">. Если это спонтанный танец, в котором участвуют двое - вы и окружающая вас Вселенная или, по-другому, есть вы и космос, в котором вы танцуете, то в древних трактатах приводится термин «Нрита-йога». И есть другая разновидность йоги танца – «Нритья-йога»: когда мы через свой танец стремимся донести до зрителей возвышающее повествование о чем-либо. Это то, чем до сих пор славятся индийские танцы, где каждый жест, взгляд, поза имеют свою смысловую нагрузку, и их комбинация - это не абстракция, а последовательный рассказ, доступный посвященному. Нрита-йога и Нритья-йога могут проявляться в самых разнообразных формах танца: как в «одиночестве» - с окружающей нас Вселенной, так и с партнером или группой людей.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Style w:val="af0"/>
          <w:rFonts w:asciiTheme="minorHAnsi" w:hAnsiTheme="minorHAnsi" w:cs="Arial"/>
        </w:rPr>
        <w:t xml:space="preserve">Когда же наше взаимодействие с Вселенной идет через сценическое искусство – актерскую игру, и мы исполняем роль в том или ином спектакле, можно говорить о таком виде Рита-йоги как </w:t>
      </w:r>
      <w:r w:rsidRPr="00B27966">
        <w:rPr>
          <w:rStyle w:val="af0"/>
          <w:rFonts w:asciiTheme="minorHAnsi" w:hAnsiTheme="minorHAnsi" w:cs="Arial"/>
          <w:u w:val="single"/>
        </w:rPr>
        <w:t>НАТЬЯ-ЙОГА</w:t>
      </w:r>
      <w:r w:rsidRPr="00B27966">
        <w:rPr>
          <w:rFonts w:asciiTheme="minorHAnsi" w:hAnsiTheme="minorHAnsi" w:cs="Arial"/>
        </w:rPr>
        <w:t xml:space="preserve"> - сценическая йога или йога для актера. Натья-йога также, как и йога танца, подпадает под философию Рита-йоги.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Style w:val="af0"/>
          <w:rFonts w:asciiTheme="minorHAnsi" w:hAnsiTheme="minorHAnsi" w:cs="Arial"/>
        </w:rPr>
        <w:t xml:space="preserve">Трактат, где упоминаются элементы Рита-йоги в таких ее проявлениях как Нрита-йога, Нритья-йога, Натья- йога - один из немногих дошедших до наших дней - и называется </w:t>
      </w:r>
      <w:r w:rsidRPr="00B27966">
        <w:rPr>
          <w:rFonts w:asciiTheme="minorHAnsi" w:hAnsiTheme="minorHAnsi" w:cs="Arial"/>
        </w:rPr>
        <w:t>«</w:t>
      </w:r>
      <w:r w:rsidRPr="00B27966">
        <w:rPr>
          <w:rStyle w:val="af0"/>
          <w:rFonts w:asciiTheme="minorHAnsi" w:hAnsiTheme="minorHAnsi" w:cs="Arial"/>
          <w:u w:val="single"/>
        </w:rPr>
        <w:t>НАТЬЯ ШАСТРА</w:t>
      </w:r>
      <w:r w:rsidRPr="00B27966">
        <w:rPr>
          <w:rFonts w:asciiTheme="minorHAnsi" w:hAnsiTheme="minorHAnsi" w:cs="Arial"/>
        </w:rPr>
        <w:t xml:space="preserve">». По самым скромным оценкам трактат «Натья шастра» датируется 2-м веком до нашей эры, то есть Рита-йога во всех ее видах - достаточно древнее занятие.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Style w:val="af0"/>
          <w:rFonts w:asciiTheme="minorHAnsi" w:hAnsiTheme="minorHAnsi" w:cs="Arial"/>
        </w:rPr>
        <w:lastRenderedPageBreak/>
        <w:t>Искусство поэзии, вдохновляющее слушателя и через вдохновение расширяющее его свободу, включая искусство древних Риши писать Ведические гимны, тем самым, передавая невербальное знание Вед, с формальной точки зрения также относится к Рита-йоге.</w:t>
      </w:r>
      <w:r w:rsidRPr="00B27966">
        <w:rPr>
          <w:rFonts w:asciiTheme="minorHAnsi" w:hAnsiTheme="minorHAnsi" w:cs="Arial"/>
        </w:rPr>
        <w:t xml:space="preserve"> Это такое стихосложение, когда за вполне конкретными словами начинает сквозить неуловимое, запредельное. Многие поэты России золотого и серебряного века, да и шестидесятых годов двадцатого века, отличались тем, что помимо логически понятного содержания произведения, за ним чувствовалось что-то невербальное, запредельное, что-то возвышающее нас и увеличивающее таким образом нашу свободу – это воплощение концепции Риты.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 xml:space="preserve">Мы обладаем возможностью произносить слова, как-то комбинировать их друг с другом. </w:t>
      </w:r>
      <w:r w:rsidRPr="00B27966">
        <w:rPr>
          <w:rStyle w:val="af0"/>
          <w:rFonts w:asciiTheme="minorHAnsi" w:hAnsiTheme="minorHAnsi" w:cs="Arial"/>
        </w:rPr>
        <w:t>И если у нас есть ощущение своей свободы сейчас и здесь, то мы можем ее выразить через гармоничное сочетание слов, через такой речитатив, который выстроит гармонию не только для нас, но и для других людей, расширяя их свободу. И в этом случае любой из нас может стать величайшим поэтом.</w:t>
      </w:r>
      <w:r w:rsidRPr="00B27966">
        <w:rPr>
          <w:rFonts w:asciiTheme="minorHAnsi" w:hAnsiTheme="minorHAnsi" w:cs="Arial"/>
        </w:rPr>
        <w:t xml:space="preserve">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>На древневедическом языке величайших поэтов называли «</w:t>
      </w:r>
      <w:r w:rsidRPr="00B27966">
        <w:rPr>
          <w:rStyle w:val="af0"/>
          <w:rFonts w:asciiTheme="minorHAnsi" w:hAnsiTheme="minorHAnsi" w:cs="Arial"/>
          <w:u w:val="single"/>
        </w:rPr>
        <w:t>КАВИ</w:t>
      </w:r>
      <w:r w:rsidRPr="00B27966">
        <w:rPr>
          <w:rFonts w:asciiTheme="minorHAnsi" w:hAnsiTheme="minorHAnsi" w:cs="Arial"/>
        </w:rPr>
        <w:t xml:space="preserve">», очень созвучно славянским понятиям «коваль», «ковать», «кузнец». Вы никогда не встретите в Ведах, что кто-то придумал или написал гимн, мантру, стих. Вместо этого будет звучать, что поэт – мужчина или женщина – сплел его, соткал, выковал как кузнец. Имелось в виду, что поэты - это люди, способные как бы «выковать» из слов «лестницу», согласующуюся с законом Рита, по которой любой услышавший поэтические произведения, мог подняться выше в своем развитии, расширить свою свободу. Поэтому древние знания, в том числе Веды, очень долго не записывались, а передавались устно. Кроме того, древние Риши (мудрецы) - носители Ведического знания – превращали чтение Вед в театральное действие, сценическую постановку, передавая, таким образом, невербальный импульс Ведического знания.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 xml:space="preserve">По многочисленным свидетельствам древних, </w:t>
      </w:r>
      <w:r w:rsidRPr="00B27966">
        <w:rPr>
          <w:rStyle w:val="af0"/>
          <w:rFonts w:asciiTheme="minorHAnsi" w:hAnsiTheme="minorHAnsi" w:cs="Arial"/>
        </w:rPr>
        <w:t>даже если ты не понимал смысла, но слышал этот речитатив, проблески невербальной передачи знания освещали твой разум,</w:t>
      </w:r>
      <w:r w:rsidRPr="00B27966">
        <w:rPr>
          <w:rFonts w:asciiTheme="minorHAnsi" w:hAnsiTheme="minorHAnsi" w:cs="Arial"/>
        </w:rPr>
        <w:t xml:space="preserve"> </w:t>
      </w:r>
      <w:r w:rsidRPr="00B27966">
        <w:rPr>
          <w:rStyle w:val="af0"/>
          <w:rFonts w:asciiTheme="minorHAnsi" w:hAnsiTheme="minorHAnsi" w:cs="Arial"/>
        </w:rPr>
        <w:t>и происходило посвящение. Этот процесс именовали вторым рождением.</w:t>
      </w:r>
      <w:r w:rsidRPr="00B27966">
        <w:rPr>
          <w:rFonts w:asciiTheme="minorHAnsi" w:hAnsiTheme="minorHAnsi" w:cs="Arial"/>
        </w:rPr>
        <w:t xml:space="preserve"> Позже такие чтения превратились в некое действо, положив начало искусству постановки – </w:t>
      </w:r>
      <w:r w:rsidRPr="00B27966">
        <w:rPr>
          <w:rStyle w:val="af0"/>
          <w:rFonts w:asciiTheme="minorHAnsi" w:hAnsiTheme="minorHAnsi" w:cs="Arial"/>
          <w:u w:val="single"/>
        </w:rPr>
        <w:t>Натья-йоге</w:t>
      </w:r>
      <w:r w:rsidRPr="00B27966">
        <w:rPr>
          <w:rFonts w:asciiTheme="minorHAnsi" w:hAnsiTheme="minorHAnsi" w:cs="Arial"/>
        </w:rPr>
        <w:t xml:space="preserve">, а несколько позже и искусству танца – </w:t>
      </w:r>
      <w:r w:rsidRPr="00B27966">
        <w:rPr>
          <w:rStyle w:val="af0"/>
          <w:rFonts w:asciiTheme="minorHAnsi" w:hAnsiTheme="minorHAnsi" w:cs="Arial"/>
          <w:u w:val="single"/>
        </w:rPr>
        <w:t>Нрита-йоге</w:t>
      </w:r>
      <w:r w:rsidRPr="00B27966">
        <w:rPr>
          <w:rFonts w:asciiTheme="minorHAnsi" w:hAnsiTheme="minorHAnsi" w:cs="Arial"/>
        </w:rPr>
        <w:t xml:space="preserve"> и </w:t>
      </w:r>
      <w:r w:rsidRPr="00B27966">
        <w:rPr>
          <w:rStyle w:val="af0"/>
          <w:rFonts w:asciiTheme="minorHAnsi" w:hAnsiTheme="minorHAnsi" w:cs="Arial"/>
          <w:u w:val="single"/>
        </w:rPr>
        <w:t>Нритья-йоге</w:t>
      </w:r>
      <w:r w:rsidRPr="00B27966">
        <w:rPr>
          <w:rFonts w:asciiTheme="minorHAnsi" w:hAnsiTheme="minorHAnsi" w:cs="Arial"/>
        </w:rPr>
        <w:t xml:space="preserve">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Style w:val="af0"/>
          <w:rFonts w:asciiTheme="minorHAnsi" w:hAnsiTheme="minorHAnsi" w:cs="Arial"/>
          <w:u w:val="single"/>
        </w:rPr>
        <w:t xml:space="preserve">ЛОГИКА РИТА-ЙОГИ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Style w:val="af0"/>
          <w:rFonts w:asciiTheme="minorHAnsi" w:hAnsiTheme="minorHAnsi" w:cs="Arial"/>
          <w:u w:val="single"/>
        </w:rPr>
        <w:t>Пользуйтесь своей свободой правильно</w:t>
      </w:r>
      <w:r w:rsidRPr="00B27966">
        <w:rPr>
          <w:rFonts w:asciiTheme="minorHAnsi" w:hAnsiTheme="minorHAnsi" w:cs="Arial"/>
        </w:rPr>
        <w:t xml:space="preserve">. Каким образом? </w:t>
      </w:r>
      <w:r w:rsidRPr="00B27966">
        <w:rPr>
          <w:rStyle w:val="af0"/>
          <w:rFonts w:asciiTheme="minorHAnsi" w:hAnsiTheme="minorHAnsi" w:cs="Arial"/>
          <w:u w:val="single"/>
        </w:rPr>
        <w:t>Увеличивая свободу окружающей нас Вселенной. Если через проявление нашей свободы, воспринимающие нас люди стали свободнее, то мы автоматически увеличили свою свободу</w:t>
      </w:r>
      <w:r w:rsidRPr="00B27966">
        <w:rPr>
          <w:rStyle w:val="af0"/>
          <w:rFonts w:asciiTheme="minorHAnsi" w:hAnsiTheme="minorHAnsi" w:cs="Arial"/>
        </w:rPr>
        <w:t xml:space="preserve">. </w:t>
      </w:r>
      <w:r w:rsidRPr="00B27966">
        <w:rPr>
          <w:rFonts w:asciiTheme="minorHAnsi" w:hAnsiTheme="minorHAnsi" w:cs="Arial"/>
        </w:rPr>
        <w:t xml:space="preserve">Если через наше произведение искусства другие люди осознали свою истинную природу, природу свободы, и поднялись на эту ступень, прочитав нашу книгу, услышав нашу песню, увидев наш танец или нашу игру на сцене, мы автоматически становимся свободней. Это логика Рита-йоги.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Style w:val="af0"/>
          <w:rFonts w:asciiTheme="minorHAnsi" w:hAnsiTheme="minorHAnsi" w:cs="Arial"/>
        </w:rPr>
        <w:t xml:space="preserve">Что значит неправильное использование своей свободы? Когда через наши действия, через наши проявления свобода других людей вместо расширения сжимается. </w:t>
      </w:r>
      <w:r w:rsidRPr="00B27966">
        <w:rPr>
          <w:rFonts w:asciiTheme="minorHAnsi" w:hAnsiTheme="minorHAnsi" w:cs="Arial"/>
        </w:rPr>
        <w:t xml:space="preserve">В этом случае рано или поздно она сожмется и у нас. Если мы создали произведение не дающее </w:t>
      </w:r>
      <w:r w:rsidRPr="00B27966">
        <w:rPr>
          <w:rFonts w:asciiTheme="minorHAnsi" w:hAnsiTheme="minorHAnsi" w:cs="Arial"/>
        </w:rPr>
        <w:lastRenderedPageBreak/>
        <w:t xml:space="preserve">человечеству импульса стать лучше, добрее и чище, а просто в эпатажной манере «поковыряли» какие-то недоделки и, в конце концов, бессмысленно все завершили, оставили у человека, который прочитал, посмотрел или прослушал наше произведение, состояние брезгливости, шока и отвращения, мы настроили его на дисгармоничный лад и нарушили Риту. Наше произведение не переживет века, нет, нас забудут, и очень скоро.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 xml:space="preserve">Все попытки любой ценой блеснуть сегодня, как это мы видим у некоторых танцоров, актеров и других деятелей искусства, иногда совершенно неуместными способами, ни к чему не ведут и часто заканчиваются для горе-артистов весьма плачевным образом: от болезней и наркотических зависимостей до полной потери таланта.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Style w:val="af0"/>
          <w:rFonts w:asciiTheme="minorHAnsi" w:hAnsiTheme="minorHAnsi" w:cs="Arial"/>
          <w:u w:val="single"/>
        </w:rPr>
        <w:t xml:space="preserve">Суть Рита-йоги можно выразить фразой: ЖИВИ И НАСЛАЖДАЙСЯ САМ, И ДАВАЙ ЖИТЬ И НАСЛАЖДАТЬСЯ ДРУГИМ </w:t>
      </w:r>
      <w:r w:rsidRPr="00B27966">
        <w:rPr>
          <w:rFonts w:asciiTheme="minorHAnsi" w:hAnsiTheme="minorHAnsi" w:cs="Arial"/>
        </w:rPr>
        <w:t xml:space="preserve">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Style w:val="af0"/>
          <w:rFonts w:asciiTheme="minorHAnsi" w:hAnsiTheme="minorHAnsi" w:cs="Arial"/>
          <w:u w:val="single"/>
        </w:rPr>
        <w:t xml:space="preserve">ПРАКТИКА: ЧТО, ГДЕ, КАК?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 xml:space="preserve">Раньше проведение подобных практик привязывалось к храмам, ашрамам или к каким-то другим священным местам, местам силы, к примеру, к пещерам. Однако йоги и йогини древности досконально изучили все возможности и варианты. И обнаружили как из подручных средств создать необходимый эффект в любом месте. Потому что, во-первых, не все же живут поблизости к храму или ашраму, во-вторых, иногда приходится перемещаться, путешествовать или совмещать практики, к примеру, в рамках, так называемых, практик «хождение по тропам».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 xml:space="preserve">Эти обнаруженные йогами и йогинями древности тонкие неуловимые знания, как правило, известны только очень высоким, реализованным ламам, йогам, йогиням. Любой из нас способен осознать опасность попадания подобных знаний в массы, где часто присутствует желание построить очередную политическую партию, учение, течение, секту, использующую скрытые возможности. </w:t>
      </w:r>
      <w:r w:rsidRPr="00B27966">
        <w:rPr>
          <w:rStyle w:val="af0"/>
          <w:rFonts w:asciiTheme="minorHAnsi" w:hAnsiTheme="minorHAnsi" w:cs="Arial"/>
        </w:rPr>
        <w:t>Существует только один способ противостоять стремлению использовать величайшие знания не по назначению, во вред: давать знание открыто сразу всем</w:t>
      </w:r>
      <w:r w:rsidRPr="00B27966">
        <w:rPr>
          <w:rFonts w:asciiTheme="minorHAnsi" w:hAnsiTheme="minorHAnsi" w:cs="Arial"/>
        </w:rPr>
        <w:t xml:space="preserve">. Чтобы избежать такого варианта развития событий, когда оно достанется какой-то одной, отдельной группе людей, сумевшей захватить в данный момент времени и пространства рычаги управления.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 xml:space="preserve">Через практику Рита-йоги можно усилить неприязнь женщины к мужчине или мужчины к женщине, а можно наоборот получить первый проблеск понимания, что же это за такие существа – мужчины или что же это за такие существа – женщины. Была одна такая тантрическая йогиня, так она говорила: «Как можно понять этих существ, они даже в туалет стоя ходят?»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 xml:space="preserve">Нам только кажется, что мы знаем, кто такой мужчина и кто такая женщина. Говорят, была такая реальная передача по телевизору, в которой одна дама долго спорила, а потом высказала свой основной контраргумент: «Мол, не учите меня воспитывать детей - я сама семерых похоронила». Аналогичная ситуация с пониманием мужчин женщинами и женщин мужчинами. Это касается не только взаимодействия противоположных полов – аналогичная ситуация в любом типе взаимоотношений: мы не знаем, кто перед нами. </w:t>
      </w:r>
      <w:r w:rsidRPr="00B27966">
        <w:rPr>
          <w:rFonts w:asciiTheme="minorHAnsi" w:hAnsiTheme="minorHAnsi" w:cs="Arial"/>
        </w:rPr>
        <w:lastRenderedPageBreak/>
        <w:t xml:space="preserve">Перед нами отдельная Вселенная со своими собственными законами, опытом, идеями, мечтами.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 xml:space="preserve">Поэтому в практиках технологический процесс очень жесткий. Если считается, что есть четыре типа партнеров для женщин и пять типов партнерш для мужчин, или, по-другому, четыре вида станков по очищению восприятия для женщины и пять видов станков для мужчины, значит, в рамках этой конкретной практики так и есть. А как это на самом деле, мы узнаем не ранее, чем окажемся в Самадхи.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pict>
          <v:shape id="_x0000_i1029" type="#_x0000_t75" alt="http://www.openyogaclass.com/kurs/file.php/135/omega/zanjatie2/Kurs_yogi_260_Rita_yoga_Tanec_Jizniyu_zan_2_ris4_ponimanie_.jpg" style="width:450pt;height:318pt">
            <v:imagedata r:id="rId14" r:href="rId15"/>
          </v:shape>
        </w:pic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>Рис.4. Понимание.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 xml:space="preserve">На самом деле, </w:t>
      </w:r>
      <w:r w:rsidRPr="00B27966">
        <w:rPr>
          <w:rStyle w:val="af0"/>
          <w:rFonts w:asciiTheme="minorHAnsi" w:hAnsiTheme="minorHAnsi" w:cs="Arial"/>
        </w:rPr>
        <w:t>кто такой мужчина женщина не знает, кто такая женщина мужчина не знает. Когда мы начинаем практиковать, постепенно с треском начинают ломаться все стереотипы, все концепции</w:t>
      </w:r>
      <w:r w:rsidRPr="00B27966">
        <w:rPr>
          <w:rFonts w:asciiTheme="minorHAnsi" w:hAnsiTheme="minorHAnsi" w:cs="Arial"/>
        </w:rPr>
        <w:t xml:space="preserve">, почерпнутые нами отовсюду: от мыльных опер и любовных романов до рассказов подружек и собственного удачного или не удачного опыта. Все летит в корзину. При этом понимание, как оно на самом деле, не появляется. Потому что на самом деле все невероятно грандиозно. Любой мужчина или любая женщина – это прямой канал в просветление, там нет стереотипов и концепций.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 xml:space="preserve">Мы не знаем, кто есть кто на самом деле. И практика позволяет нам избавиться от наслоений кармы, которые мы тащили из жизни в жизнь и тащим до сих пор. Определенная часть скорлупы начинает отваливаться или появляется трещина, у каждого по-своему, и мы начинаем что-то видеть совсем в другом свете, ощущать совсем другие эмоции, то есть воспринимать окружающий мир и людей иначе, а мы к этому не готовы. </w:t>
      </w:r>
      <w:r w:rsidRPr="00B27966">
        <w:rPr>
          <w:rFonts w:asciiTheme="minorHAnsi" w:hAnsiTheme="minorHAnsi" w:cs="Arial"/>
        </w:rPr>
        <w:lastRenderedPageBreak/>
        <w:t xml:space="preserve">Оказывается, </w:t>
      </w:r>
      <w:r w:rsidRPr="00B27966">
        <w:rPr>
          <w:rStyle w:val="af0"/>
          <w:rFonts w:asciiTheme="minorHAnsi" w:hAnsiTheme="minorHAnsi" w:cs="Arial"/>
          <w:u w:val="single"/>
        </w:rPr>
        <w:t>все, что было до этого, никакого отношения к тому, что сейчас открывается, к реальности не имеет</w:t>
      </w:r>
      <w:r w:rsidRPr="00B27966">
        <w:rPr>
          <w:rFonts w:asciiTheme="minorHAnsi" w:hAnsiTheme="minorHAnsi" w:cs="Arial"/>
        </w:rPr>
        <w:t xml:space="preserve">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 xml:space="preserve">Бывает и обратный эффект: проходит какое-то время после практики и эта скорлупа опять закрылась. То есть во время практики она треснула, приоткрылась, но до конца не упала. Прошло некоторое время и все вернулось на круги своя. До следующей практики.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Style w:val="af0"/>
          <w:rFonts w:asciiTheme="minorHAnsi" w:hAnsiTheme="minorHAnsi" w:cs="Arial"/>
          <w:u w:val="single"/>
        </w:rPr>
        <w:t>Любая практика – это работа с ассоциативными связями</w:t>
      </w:r>
      <w:r w:rsidRPr="00B27966">
        <w:rPr>
          <w:rStyle w:val="af0"/>
          <w:rFonts w:asciiTheme="minorHAnsi" w:hAnsiTheme="minorHAnsi" w:cs="Arial"/>
        </w:rPr>
        <w:t xml:space="preserve">. </w:t>
      </w:r>
      <w:r w:rsidRPr="00B27966">
        <w:rPr>
          <w:rFonts w:asciiTheme="minorHAnsi" w:hAnsiTheme="minorHAnsi" w:cs="Arial"/>
        </w:rPr>
        <w:t xml:space="preserve">Что остается в результате практики как выжимка? Остаются ассоциативные связи. И </w:t>
      </w:r>
      <w:r w:rsidRPr="00B27966">
        <w:rPr>
          <w:rStyle w:val="af0"/>
          <w:rFonts w:asciiTheme="minorHAnsi" w:hAnsiTheme="minorHAnsi" w:cs="Arial"/>
        </w:rPr>
        <w:t>либо мы выстраиваем взаимодействие с ассоциативными связями правильно и в этом случае наша свобода расширяется. Либо мы выстраиваем его неправильно и направляем свою свободу по таким закоулкам, где её расплющивает и сжимает</w:t>
      </w:r>
      <w:r w:rsidRPr="00B27966">
        <w:rPr>
          <w:rFonts w:asciiTheme="minorHAnsi" w:hAnsiTheme="minorHAnsi" w:cs="Arial"/>
        </w:rPr>
        <w:t xml:space="preserve">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Style w:val="af0"/>
          <w:rFonts w:asciiTheme="minorHAnsi" w:hAnsiTheme="minorHAnsi" w:cs="Arial"/>
        </w:rPr>
        <w:t xml:space="preserve">Что значит правильное взаимодействие с ассоциативными связями? </w:t>
      </w:r>
      <w:r w:rsidRPr="00B27966">
        <w:rPr>
          <w:rStyle w:val="af0"/>
          <w:rFonts w:asciiTheme="minorHAnsi" w:hAnsiTheme="minorHAnsi" w:cs="Arial"/>
          <w:u w:val="single"/>
        </w:rPr>
        <w:t>Каждая ассоциативная связь должна готовить нас к прыжку как трамплин лыжника. И как только мы поднялись на достаточную для прыжка высоту и набрали необходимую скорость, мы с легкостью от ассоциативной связи избавляемся</w:t>
      </w:r>
      <w:r w:rsidRPr="00B27966">
        <w:rPr>
          <w:rFonts w:asciiTheme="minorHAnsi" w:hAnsiTheme="minorHAnsi" w:cs="Arial"/>
        </w:rPr>
        <w:t xml:space="preserve">. То есть какой-то образ помог нам подняться на некую высоту, набрать скорость, а дальше мы уже полетели без него. </w:t>
      </w:r>
      <w:r w:rsidRPr="00B27966">
        <w:rPr>
          <w:rStyle w:val="af0"/>
          <w:rFonts w:asciiTheme="minorHAnsi" w:hAnsiTheme="minorHAnsi" w:cs="Arial"/>
        </w:rPr>
        <w:t>Скользить по ассоциативным связям - ускоряться</w:t>
      </w:r>
      <w:r w:rsidRPr="00B27966">
        <w:rPr>
          <w:rFonts w:asciiTheme="minorHAnsi" w:hAnsiTheme="minorHAnsi" w:cs="Arial"/>
        </w:rPr>
        <w:t xml:space="preserve">. А представьте себе лыжника, который разогнался, ему бы лететь дальше, а он: «Мой трамплин! Как же я без него?». </w:t>
      </w:r>
      <w:r w:rsidRPr="00B27966">
        <w:rPr>
          <w:rStyle w:val="af0"/>
          <w:rFonts w:asciiTheme="minorHAnsi" w:hAnsiTheme="minorHAnsi" w:cs="Arial"/>
          <w:u w:val="single"/>
        </w:rPr>
        <w:t>Часто мы хватаемся за то, за что хвататься неуместно</w:t>
      </w:r>
      <w:r w:rsidRPr="00B27966">
        <w:rPr>
          <w:rFonts w:asciiTheme="minorHAnsi" w:hAnsiTheme="minorHAnsi" w:cs="Arial"/>
        </w:rPr>
        <w:t xml:space="preserve">. </w:t>
      </w:r>
    </w:p>
    <w:p w:rsidR="00FA1D02" w:rsidRPr="00B27966" w:rsidRDefault="00FA1D02" w:rsidP="00FA1D02">
      <w:pPr>
        <w:pStyle w:val="af"/>
        <w:jc w:val="both"/>
        <w:rPr>
          <w:rFonts w:asciiTheme="minorHAnsi" w:hAnsiTheme="minorHAnsi" w:cs="Arial"/>
        </w:rPr>
      </w:pPr>
      <w:r w:rsidRPr="00B27966">
        <w:rPr>
          <w:rFonts w:asciiTheme="minorHAnsi" w:hAnsiTheme="minorHAnsi" w:cs="Arial"/>
        </w:rPr>
        <w:t xml:space="preserve">И в парных практиках та же самая ситуация: ассоциативная связь с одной девушкой как с Богиней Шри или с юношей как Шивой, со вторым партнером, с третьим - они как ускоритель выносят нас на следующий уровень осмысления, осознания. А какова девушка или каков юноша на самом деле? И мы приходим к выводу, что </w:t>
      </w:r>
      <w:r w:rsidRPr="00B27966">
        <w:rPr>
          <w:rStyle w:val="af0"/>
          <w:rFonts w:asciiTheme="minorHAnsi" w:hAnsiTheme="minorHAnsi" w:cs="Arial"/>
          <w:u w:val="single"/>
        </w:rPr>
        <w:t>любая девушка - Богиня, любой юноша – Бог. Что это не где-то там есть Богиня или Бог, нет, Шри или Шива сейчас и здесь с нами в виде конкретного человека</w:t>
      </w:r>
      <w:r w:rsidRPr="00B27966">
        <w:rPr>
          <w:rFonts w:asciiTheme="minorHAnsi" w:hAnsiTheme="minorHAnsi" w:cs="Arial"/>
        </w:rPr>
        <w:t xml:space="preserve">. </w:t>
      </w:r>
    </w:p>
    <w:p w:rsidR="00FA1D02" w:rsidRPr="00B27966" w:rsidRDefault="00FA1D02" w:rsidP="00FA1D02">
      <w:pPr>
        <w:jc w:val="both"/>
        <w:rPr>
          <w:rFonts w:asciiTheme="minorHAnsi" w:hAnsiTheme="minorHAnsi" w:cs="Arial"/>
          <w:sz w:val="24"/>
          <w:szCs w:val="24"/>
        </w:rPr>
      </w:pPr>
    </w:p>
    <w:p w:rsidR="00CD71E4" w:rsidRDefault="00FA1D02" w:rsidP="00CD71E4">
      <w:pPr>
        <w:spacing w:after="0" w:line="360" w:lineRule="auto"/>
        <w:ind w:left="-142"/>
        <w:jc w:val="center"/>
      </w:pPr>
      <w:r>
        <w:pict>
          <v:shape id="_x0000_i1025" type="#_x0000_t75" style="width:112.5pt;height:128.25pt">
            <v:imagedata r:id="rId16" r:href="rId17"/>
          </v:shape>
        </w:pict>
      </w:r>
    </w:p>
    <w:p w:rsidR="00CD71E4" w:rsidRDefault="00CD71E4" w:rsidP="00CD71E4">
      <w:pPr>
        <w:spacing w:after="0" w:line="240" w:lineRule="auto"/>
        <w:ind w:left="-142"/>
        <w:jc w:val="center"/>
        <w:rPr>
          <w:rFonts w:ascii="Trebuchet MS" w:eastAsia="Times New Roman" w:hAnsi="Trebuchet MS"/>
          <w:b/>
          <w:bCs/>
          <w:color w:val="943634"/>
          <w:sz w:val="32"/>
          <w:szCs w:val="36"/>
          <w:lang w:eastAsia="ru-RU"/>
        </w:rPr>
      </w:pPr>
      <w:r>
        <w:rPr>
          <w:b/>
        </w:rPr>
        <w:t>Вадим Запорожцев</w:t>
      </w:r>
    </w:p>
    <w:p w:rsidR="00CF10DD" w:rsidRPr="00914E24" w:rsidRDefault="00CF10DD" w:rsidP="00CD71E4">
      <w:pPr>
        <w:jc w:val="center"/>
      </w:pPr>
    </w:p>
    <w:sectPr w:rsidR="00CF10DD" w:rsidRPr="00914E24" w:rsidSect="004E3F87">
      <w:headerReference w:type="default" r:id="rId18"/>
      <w:footerReference w:type="default" r:id="rId19"/>
      <w:pgSz w:w="11907" w:h="16839" w:code="9"/>
      <w:pgMar w:top="1134" w:right="850" w:bottom="1134" w:left="1701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1DA" w:rsidRDefault="00B271DA" w:rsidP="00C720EF">
      <w:pPr>
        <w:spacing w:after="0" w:line="240" w:lineRule="auto"/>
      </w:pPr>
      <w:r>
        <w:separator/>
      </w:r>
    </w:p>
  </w:endnote>
  <w:endnote w:type="continuationSeparator" w:id="0">
    <w:p w:rsidR="00B271DA" w:rsidRDefault="00B271DA" w:rsidP="00C72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B4B" w:rsidRPr="00FE4002" w:rsidRDefault="005133D3">
    <w:pPr>
      <w:pStyle w:val="a6"/>
      <w:jc w:val="center"/>
      <w:rPr>
        <w:rFonts w:ascii="Cambria" w:hAnsi="Cambria"/>
        <w:color w:val="7030A0"/>
        <w:sz w:val="28"/>
        <w:szCs w:val="40"/>
      </w:rPr>
    </w:pPr>
    <w:r w:rsidRPr="005133D3">
      <w:rPr>
        <w:color w:val="7030A0"/>
        <w:sz w:val="16"/>
      </w:rPr>
      <w:fldChar w:fldCharType="begin"/>
    </w:r>
    <w:r w:rsidR="006860F1" w:rsidRPr="00914E24">
      <w:rPr>
        <w:color w:val="7030A0"/>
        <w:sz w:val="16"/>
      </w:rPr>
      <w:instrText xml:space="preserve"> PAGE   \* MERGEFORMAT </w:instrText>
    </w:r>
    <w:r w:rsidRPr="005133D3">
      <w:rPr>
        <w:color w:val="7030A0"/>
        <w:sz w:val="16"/>
      </w:rPr>
      <w:fldChar w:fldCharType="separate"/>
    </w:r>
    <w:r w:rsidR="00FA1D02" w:rsidRPr="00FA1D02">
      <w:rPr>
        <w:rFonts w:ascii="Cambria" w:hAnsi="Cambria"/>
        <w:noProof/>
        <w:color w:val="7030A0"/>
        <w:sz w:val="28"/>
        <w:szCs w:val="40"/>
      </w:rPr>
      <w:t>1</w:t>
    </w:r>
    <w:r w:rsidRPr="00FE4002">
      <w:rPr>
        <w:rFonts w:ascii="Cambria" w:hAnsi="Cambria"/>
        <w:noProof/>
        <w:color w:val="7030A0"/>
        <w:sz w:val="28"/>
        <w:szCs w:val="40"/>
      </w:rPr>
      <w:fldChar w:fldCharType="end"/>
    </w:r>
  </w:p>
  <w:p w:rsidR="00C04B4B" w:rsidRDefault="00C04B4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1DA" w:rsidRDefault="00B271DA" w:rsidP="00C720EF">
      <w:pPr>
        <w:spacing w:after="0" w:line="240" w:lineRule="auto"/>
      </w:pPr>
      <w:r>
        <w:separator/>
      </w:r>
    </w:p>
  </w:footnote>
  <w:footnote w:type="continuationSeparator" w:id="0">
    <w:p w:rsidR="00B271DA" w:rsidRDefault="00B271DA" w:rsidP="00C72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B4B" w:rsidRDefault="005133D3" w:rsidP="00FE4002">
    <w:pPr>
      <w:pStyle w:val="a4"/>
      <w:jc w:val="right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2" o:spid="_x0000_i1030" type="#_x0000_t75" style="width:110.25pt;height:52.5pt;visibility:visible">
          <v:imagedata r:id="rId1" o:title=""/>
        </v:shape>
      </w:pict>
    </w:r>
  </w:p>
  <w:p w:rsidR="00C04B4B" w:rsidRDefault="00C04B4B" w:rsidP="00FE4002">
    <w:pPr>
      <w:pStyle w:val="a4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07F3"/>
    <w:multiLevelType w:val="hybridMultilevel"/>
    <w:tmpl w:val="21922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C7B9B"/>
    <w:multiLevelType w:val="hybridMultilevel"/>
    <w:tmpl w:val="C284D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343CC"/>
    <w:multiLevelType w:val="hybridMultilevel"/>
    <w:tmpl w:val="6400A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A14BC6"/>
    <w:multiLevelType w:val="hybridMultilevel"/>
    <w:tmpl w:val="57E69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D85800"/>
    <w:multiLevelType w:val="hybridMultilevel"/>
    <w:tmpl w:val="88106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407F2C"/>
    <w:multiLevelType w:val="hybridMultilevel"/>
    <w:tmpl w:val="828C9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6A62AB"/>
    <w:multiLevelType w:val="hybridMultilevel"/>
    <w:tmpl w:val="828C9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BB4949"/>
    <w:multiLevelType w:val="hybridMultilevel"/>
    <w:tmpl w:val="86920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F96946"/>
    <w:multiLevelType w:val="hybridMultilevel"/>
    <w:tmpl w:val="828C9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4F1F4A"/>
    <w:multiLevelType w:val="hybridMultilevel"/>
    <w:tmpl w:val="828C9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C71E4B"/>
    <w:multiLevelType w:val="hybridMultilevel"/>
    <w:tmpl w:val="828C9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297F47"/>
    <w:multiLevelType w:val="hybridMultilevel"/>
    <w:tmpl w:val="5AB40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7F6449"/>
    <w:multiLevelType w:val="hybridMultilevel"/>
    <w:tmpl w:val="FCC6D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B32453"/>
    <w:multiLevelType w:val="multilevel"/>
    <w:tmpl w:val="9B86CE5E"/>
    <w:lvl w:ilvl="0">
      <w:start w:val="4"/>
      <w:numFmt w:val="decimal"/>
      <w:lvlText w:val="%1."/>
      <w:lvlJc w:val="left"/>
      <w:pPr>
        <w:ind w:left="360" w:hanging="360"/>
      </w:pPr>
      <w:rPr>
        <w:rFonts w:cs="Arial" w:hint="default"/>
        <w:sz w:val="1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Arial" w:hint="default"/>
        <w:sz w:val="1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Arial" w:hint="default"/>
        <w:sz w:val="1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Arial" w:hint="default"/>
        <w:sz w:val="1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Arial" w:hint="default"/>
        <w:sz w:val="1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Arial" w:hint="default"/>
        <w:sz w:val="1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Arial" w:hint="default"/>
        <w:sz w:val="1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Arial"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Arial" w:hint="default"/>
        <w:sz w:val="16"/>
      </w:rPr>
    </w:lvl>
  </w:abstractNum>
  <w:abstractNum w:abstractNumId="14">
    <w:nsid w:val="6219221A"/>
    <w:multiLevelType w:val="hybridMultilevel"/>
    <w:tmpl w:val="828C9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7F3392"/>
    <w:multiLevelType w:val="hybridMultilevel"/>
    <w:tmpl w:val="5308D8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5476CB"/>
    <w:multiLevelType w:val="hybridMultilevel"/>
    <w:tmpl w:val="C8504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B84065"/>
    <w:multiLevelType w:val="hybridMultilevel"/>
    <w:tmpl w:val="68F268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19A7FDB"/>
    <w:multiLevelType w:val="multilevel"/>
    <w:tmpl w:val="6EB8088C"/>
    <w:lvl w:ilvl="0">
      <w:start w:val="1"/>
      <w:numFmt w:val="decimal"/>
      <w:lvlText w:val="%1."/>
      <w:lvlJc w:val="left"/>
      <w:pPr>
        <w:ind w:left="360" w:hanging="360"/>
      </w:pPr>
      <w:rPr>
        <w:rFonts w:cs="Arial" w:hint="default"/>
        <w:sz w:val="1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Arial" w:hint="default"/>
        <w:sz w:val="1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Arial" w:hint="default"/>
        <w:sz w:val="1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Arial" w:hint="default"/>
        <w:sz w:val="1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Arial" w:hint="default"/>
        <w:sz w:val="1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Arial" w:hint="default"/>
        <w:sz w:val="1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Arial" w:hint="default"/>
        <w:sz w:val="1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Arial"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Arial" w:hint="default"/>
        <w:sz w:val="16"/>
      </w:rPr>
    </w:lvl>
  </w:abstractNum>
  <w:abstractNum w:abstractNumId="19">
    <w:nsid w:val="7344491B"/>
    <w:multiLevelType w:val="hybridMultilevel"/>
    <w:tmpl w:val="8D988EB8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>
    <w:nsid w:val="7D7535DF"/>
    <w:multiLevelType w:val="hybridMultilevel"/>
    <w:tmpl w:val="BAB2D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5"/>
  </w:num>
  <w:num w:numId="4">
    <w:abstractNumId w:val="16"/>
  </w:num>
  <w:num w:numId="5">
    <w:abstractNumId w:val="8"/>
  </w:num>
  <w:num w:numId="6">
    <w:abstractNumId w:val="5"/>
  </w:num>
  <w:num w:numId="7">
    <w:abstractNumId w:val="10"/>
  </w:num>
  <w:num w:numId="8">
    <w:abstractNumId w:val="9"/>
  </w:num>
  <w:num w:numId="9">
    <w:abstractNumId w:val="6"/>
  </w:num>
  <w:num w:numId="10">
    <w:abstractNumId w:val="14"/>
  </w:num>
  <w:num w:numId="11">
    <w:abstractNumId w:val="0"/>
  </w:num>
  <w:num w:numId="12">
    <w:abstractNumId w:val="17"/>
  </w:num>
  <w:num w:numId="13">
    <w:abstractNumId w:val="11"/>
  </w:num>
  <w:num w:numId="14">
    <w:abstractNumId w:val="12"/>
  </w:num>
  <w:num w:numId="15">
    <w:abstractNumId w:val="2"/>
  </w:num>
  <w:num w:numId="16">
    <w:abstractNumId w:val="4"/>
  </w:num>
  <w:num w:numId="17">
    <w:abstractNumId w:val="1"/>
  </w:num>
  <w:num w:numId="18">
    <w:abstractNumId w:val="7"/>
  </w:num>
  <w:num w:numId="19">
    <w:abstractNumId w:val="18"/>
  </w:num>
  <w:num w:numId="20">
    <w:abstractNumId w:val="13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drawingGridHorizontalSpacing w:val="110"/>
  <w:displayHorizontalDrawingGridEvery w:val="2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1D3E"/>
    <w:rsid w:val="00000E9A"/>
    <w:rsid w:val="00003041"/>
    <w:rsid w:val="00005405"/>
    <w:rsid w:val="000111DD"/>
    <w:rsid w:val="00012B59"/>
    <w:rsid w:val="00013E35"/>
    <w:rsid w:val="00016139"/>
    <w:rsid w:val="000208D6"/>
    <w:rsid w:val="000217F1"/>
    <w:rsid w:val="00023280"/>
    <w:rsid w:val="00025C1E"/>
    <w:rsid w:val="00035828"/>
    <w:rsid w:val="00035CE9"/>
    <w:rsid w:val="0004155A"/>
    <w:rsid w:val="000435E6"/>
    <w:rsid w:val="00045214"/>
    <w:rsid w:val="00050713"/>
    <w:rsid w:val="00057664"/>
    <w:rsid w:val="000600B7"/>
    <w:rsid w:val="000600D8"/>
    <w:rsid w:val="00062BA1"/>
    <w:rsid w:val="00065BC4"/>
    <w:rsid w:val="000774BD"/>
    <w:rsid w:val="0008118B"/>
    <w:rsid w:val="00083C12"/>
    <w:rsid w:val="00090268"/>
    <w:rsid w:val="000932CD"/>
    <w:rsid w:val="00094DDD"/>
    <w:rsid w:val="000A1F5C"/>
    <w:rsid w:val="000A3EBC"/>
    <w:rsid w:val="000A444F"/>
    <w:rsid w:val="000A5E7F"/>
    <w:rsid w:val="000A5EDF"/>
    <w:rsid w:val="000B4D25"/>
    <w:rsid w:val="000C562A"/>
    <w:rsid w:val="000D037B"/>
    <w:rsid w:val="000D233B"/>
    <w:rsid w:val="000D6B5F"/>
    <w:rsid w:val="000D7D48"/>
    <w:rsid w:val="000E068F"/>
    <w:rsid w:val="000E1113"/>
    <w:rsid w:val="000E1EC0"/>
    <w:rsid w:val="000E4473"/>
    <w:rsid w:val="000E59B2"/>
    <w:rsid w:val="000F4CAE"/>
    <w:rsid w:val="000F4F4C"/>
    <w:rsid w:val="000F74CE"/>
    <w:rsid w:val="000F78D8"/>
    <w:rsid w:val="001028BD"/>
    <w:rsid w:val="00107069"/>
    <w:rsid w:val="00107ED4"/>
    <w:rsid w:val="00113B62"/>
    <w:rsid w:val="001142FC"/>
    <w:rsid w:val="00115F67"/>
    <w:rsid w:val="0012660D"/>
    <w:rsid w:val="001327CC"/>
    <w:rsid w:val="001332EB"/>
    <w:rsid w:val="00135747"/>
    <w:rsid w:val="00135A75"/>
    <w:rsid w:val="00135E02"/>
    <w:rsid w:val="00137F16"/>
    <w:rsid w:val="00141DB1"/>
    <w:rsid w:val="00147853"/>
    <w:rsid w:val="001572E1"/>
    <w:rsid w:val="00162C97"/>
    <w:rsid w:val="00162FD7"/>
    <w:rsid w:val="0016397A"/>
    <w:rsid w:val="00164253"/>
    <w:rsid w:val="00164E29"/>
    <w:rsid w:val="00165BF7"/>
    <w:rsid w:val="00165EDB"/>
    <w:rsid w:val="00165FAF"/>
    <w:rsid w:val="00167C36"/>
    <w:rsid w:val="00170BCE"/>
    <w:rsid w:val="0017269D"/>
    <w:rsid w:val="00174AA9"/>
    <w:rsid w:val="00174FF3"/>
    <w:rsid w:val="00175391"/>
    <w:rsid w:val="00175794"/>
    <w:rsid w:val="00191E1F"/>
    <w:rsid w:val="001956B2"/>
    <w:rsid w:val="00197828"/>
    <w:rsid w:val="001A56E9"/>
    <w:rsid w:val="001A5972"/>
    <w:rsid w:val="001B1C92"/>
    <w:rsid w:val="001B3878"/>
    <w:rsid w:val="001B55D1"/>
    <w:rsid w:val="001C2DCB"/>
    <w:rsid w:val="001C5C15"/>
    <w:rsid w:val="001C73F3"/>
    <w:rsid w:val="001D729B"/>
    <w:rsid w:val="001E0826"/>
    <w:rsid w:val="001E625C"/>
    <w:rsid w:val="001F2D22"/>
    <w:rsid w:val="001F5DB1"/>
    <w:rsid w:val="001F5DC4"/>
    <w:rsid w:val="001F71F9"/>
    <w:rsid w:val="001F7650"/>
    <w:rsid w:val="002021DC"/>
    <w:rsid w:val="002033BF"/>
    <w:rsid w:val="00221738"/>
    <w:rsid w:val="00222F5D"/>
    <w:rsid w:val="00227EAC"/>
    <w:rsid w:val="0023442C"/>
    <w:rsid w:val="00235DBB"/>
    <w:rsid w:val="0024129C"/>
    <w:rsid w:val="002424D4"/>
    <w:rsid w:val="00242C23"/>
    <w:rsid w:val="00247893"/>
    <w:rsid w:val="00251B6E"/>
    <w:rsid w:val="002542B7"/>
    <w:rsid w:val="00255887"/>
    <w:rsid w:val="002566C0"/>
    <w:rsid w:val="002637FD"/>
    <w:rsid w:val="002677EC"/>
    <w:rsid w:val="00270AFF"/>
    <w:rsid w:val="00273BE8"/>
    <w:rsid w:val="0027484C"/>
    <w:rsid w:val="00284AFD"/>
    <w:rsid w:val="002871A9"/>
    <w:rsid w:val="00287336"/>
    <w:rsid w:val="002932DF"/>
    <w:rsid w:val="002973C3"/>
    <w:rsid w:val="002A175D"/>
    <w:rsid w:val="002A1E07"/>
    <w:rsid w:val="002A23F5"/>
    <w:rsid w:val="002A3672"/>
    <w:rsid w:val="002B0F76"/>
    <w:rsid w:val="002B2238"/>
    <w:rsid w:val="002B24FE"/>
    <w:rsid w:val="002B2BF9"/>
    <w:rsid w:val="002B3195"/>
    <w:rsid w:val="002B4519"/>
    <w:rsid w:val="002B7A7F"/>
    <w:rsid w:val="002C05FD"/>
    <w:rsid w:val="002C06DD"/>
    <w:rsid w:val="002C256D"/>
    <w:rsid w:val="002C7913"/>
    <w:rsid w:val="002D00CA"/>
    <w:rsid w:val="002D316C"/>
    <w:rsid w:val="002D32D9"/>
    <w:rsid w:val="002D76CE"/>
    <w:rsid w:val="002E14C0"/>
    <w:rsid w:val="002E20EC"/>
    <w:rsid w:val="002E627D"/>
    <w:rsid w:val="002F2354"/>
    <w:rsid w:val="002F5530"/>
    <w:rsid w:val="002F60E6"/>
    <w:rsid w:val="002F73F2"/>
    <w:rsid w:val="00300CA6"/>
    <w:rsid w:val="0030556A"/>
    <w:rsid w:val="00305769"/>
    <w:rsid w:val="00307468"/>
    <w:rsid w:val="003112C9"/>
    <w:rsid w:val="00312A80"/>
    <w:rsid w:val="00317C48"/>
    <w:rsid w:val="00321065"/>
    <w:rsid w:val="003210CD"/>
    <w:rsid w:val="003219F8"/>
    <w:rsid w:val="00324805"/>
    <w:rsid w:val="00325507"/>
    <w:rsid w:val="00332B3D"/>
    <w:rsid w:val="00334000"/>
    <w:rsid w:val="00334720"/>
    <w:rsid w:val="00335669"/>
    <w:rsid w:val="00343B6D"/>
    <w:rsid w:val="0034447B"/>
    <w:rsid w:val="0034683F"/>
    <w:rsid w:val="003473A0"/>
    <w:rsid w:val="00347803"/>
    <w:rsid w:val="00347EE1"/>
    <w:rsid w:val="00351340"/>
    <w:rsid w:val="0035296B"/>
    <w:rsid w:val="003568AB"/>
    <w:rsid w:val="003572A2"/>
    <w:rsid w:val="003645FF"/>
    <w:rsid w:val="00364684"/>
    <w:rsid w:val="0036468A"/>
    <w:rsid w:val="00370CB2"/>
    <w:rsid w:val="00373A3B"/>
    <w:rsid w:val="00374B9A"/>
    <w:rsid w:val="00384077"/>
    <w:rsid w:val="003872D1"/>
    <w:rsid w:val="00387339"/>
    <w:rsid w:val="003953C8"/>
    <w:rsid w:val="003A0977"/>
    <w:rsid w:val="003A5C92"/>
    <w:rsid w:val="003A60D1"/>
    <w:rsid w:val="003A67E0"/>
    <w:rsid w:val="003B2B99"/>
    <w:rsid w:val="003B3C8D"/>
    <w:rsid w:val="003B41EA"/>
    <w:rsid w:val="003C130F"/>
    <w:rsid w:val="003C1AC8"/>
    <w:rsid w:val="003C2341"/>
    <w:rsid w:val="003E084B"/>
    <w:rsid w:val="003E21CB"/>
    <w:rsid w:val="003F0680"/>
    <w:rsid w:val="003F0830"/>
    <w:rsid w:val="003F2840"/>
    <w:rsid w:val="0041347F"/>
    <w:rsid w:val="0041683C"/>
    <w:rsid w:val="00417A3C"/>
    <w:rsid w:val="00421B1F"/>
    <w:rsid w:val="004222B6"/>
    <w:rsid w:val="0042620A"/>
    <w:rsid w:val="00433A9A"/>
    <w:rsid w:val="00434148"/>
    <w:rsid w:val="00443C99"/>
    <w:rsid w:val="00447F08"/>
    <w:rsid w:val="00452259"/>
    <w:rsid w:val="0046011D"/>
    <w:rsid w:val="0046691A"/>
    <w:rsid w:val="00466B8B"/>
    <w:rsid w:val="00467A7E"/>
    <w:rsid w:val="004708DA"/>
    <w:rsid w:val="00470C65"/>
    <w:rsid w:val="004775CA"/>
    <w:rsid w:val="00477F68"/>
    <w:rsid w:val="0048361C"/>
    <w:rsid w:val="00483985"/>
    <w:rsid w:val="004869F6"/>
    <w:rsid w:val="00486BEE"/>
    <w:rsid w:val="00490E96"/>
    <w:rsid w:val="00490E9D"/>
    <w:rsid w:val="00495128"/>
    <w:rsid w:val="004954C3"/>
    <w:rsid w:val="0049794D"/>
    <w:rsid w:val="004A0DBB"/>
    <w:rsid w:val="004A30EE"/>
    <w:rsid w:val="004A58AF"/>
    <w:rsid w:val="004B5E9B"/>
    <w:rsid w:val="004C1781"/>
    <w:rsid w:val="004C32B3"/>
    <w:rsid w:val="004C5E9F"/>
    <w:rsid w:val="004D51C0"/>
    <w:rsid w:val="004D5541"/>
    <w:rsid w:val="004D7E28"/>
    <w:rsid w:val="004E1F61"/>
    <w:rsid w:val="004E2B2F"/>
    <w:rsid w:val="004E34D1"/>
    <w:rsid w:val="004E3725"/>
    <w:rsid w:val="004E3F87"/>
    <w:rsid w:val="004E6DDC"/>
    <w:rsid w:val="004E6E8A"/>
    <w:rsid w:val="004F0D85"/>
    <w:rsid w:val="004F3039"/>
    <w:rsid w:val="004F3F19"/>
    <w:rsid w:val="004F4E30"/>
    <w:rsid w:val="005115E5"/>
    <w:rsid w:val="00511FCD"/>
    <w:rsid w:val="005133D3"/>
    <w:rsid w:val="00513E69"/>
    <w:rsid w:val="005200DB"/>
    <w:rsid w:val="00520BD1"/>
    <w:rsid w:val="00520F30"/>
    <w:rsid w:val="00521FFA"/>
    <w:rsid w:val="005274BD"/>
    <w:rsid w:val="00530939"/>
    <w:rsid w:val="00531124"/>
    <w:rsid w:val="00532E8C"/>
    <w:rsid w:val="00535CCD"/>
    <w:rsid w:val="00537729"/>
    <w:rsid w:val="00540BFA"/>
    <w:rsid w:val="0054491A"/>
    <w:rsid w:val="00545EB1"/>
    <w:rsid w:val="00556DA7"/>
    <w:rsid w:val="0056182A"/>
    <w:rsid w:val="005624DE"/>
    <w:rsid w:val="0056259F"/>
    <w:rsid w:val="005664C4"/>
    <w:rsid w:val="00572DD4"/>
    <w:rsid w:val="00572FCB"/>
    <w:rsid w:val="005734B1"/>
    <w:rsid w:val="00575A9C"/>
    <w:rsid w:val="00577CDE"/>
    <w:rsid w:val="00591B48"/>
    <w:rsid w:val="00595E96"/>
    <w:rsid w:val="005A1D3E"/>
    <w:rsid w:val="005B05E0"/>
    <w:rsid w:val="005B382C"/>
    <w:rsid w:val="005B43CB"/>
    <w:rsid w:val="005C0906"/>
    <w:rsid w:val="005D0369"/>
    <w:rsid w:val="005D1D44"/>
    <w:rsid w:val="005D53B1"/>
    <w:rsid w:val="005E12D1"/>
    <w:rsid w:val="005E210A"/>
    <w:rsid w:val="005E40A6"/>
    <w:rsid w:val="005E5F96"/>
    <w:rsid w:val="005E69DD"/>
    <w:rsid w:val="005F0246"/>
    <w:rsid w:val="005F110B"/>
    <w:rsid w:val="005F35B7"/>
    <w:rsid w:val="0060396F"/>
    <w:rsid w:val="00604C52"/>
    <w:rsid w:val="006074D8"/>
    <w:rsid w:val="00611152"/>
    <w:rsid w:val="006121F9"/>
    <w:rsid w:val="00612571"/>
    <w:rsid w:val="00615F54"/>
    <w:rsid w:val="00620E0E"/>
    <w:rsid w:val="00621304"/>
    <w:rsid w:val="006233CE"/>
    <w:rsid w:val="006239DB"/>
    <w:rsid w:val="00626481"/>
    <w:rsid w:val="00627546"/>
    <w:rsid w:val="00627FC9"/>
    <w:rsid w:val="00631AF9"/>
    <w:rsid w:val="00633012"/>
    <w:rsid w:val="00647CF2"/>
    <w:rsid w:val="006503F1"/>
    <w:rsid w:val="0065299E"/>
    <w:rsid w:val="006573E5"/>
    <w:rsid w:val="006579EB"/>
    <w:rsid w:val="00657C35"/>
    <w:rsid w:val="00666C46"/>
    <w:rsid w:val="00670363"/>
    <w:rsid w:val="00671077"/>
    <w:rsid w:val="00674B8C"/>
    <w:rsid w:val="006754E8"/>
    <w:rsid w:val="006800AF"/>
    <w:rsid w:val="00683F2D"/>
    <w:rsid w:val="0068581F"/>
    <w:rsid w:val="00685BC6"/>
    <w:rsid w:val="006860F1"/>
    <w:rsid w:val="00697FA0"/>
    <w:rsid w:val="006A4A2A"/>
    <w:rsid w:val="006A59D9"/>
    <w:rsid w:val="006A7D45"/>
    <w:rsid w:val="006B09AC"/>
    <w:rsid w:val="006C2120"/>
    <w:rsid w:val="006C539A"/>
    <w:rsid w:val="006C54EA"/>
    <w:rsid w:val="006C5B44"/>
    <w:rsid w:val="006C61A7"/>
    <w:rsid w:val="006D67FA"/>
    <w:rsid w:val="006D76BB"/>
    <w:rsid w:val="006E0D4A"/>
    <w:rsid w:val="006E35AD"/>
    <w:rsid w:val="006F044C"/>
    <w:rsid w:val="006F197D"/>
    <w:rsid w:val="00701680"/>
    <w:rsid w:val="00702088"/>
    <w:rsid w:val="00703134"/>
    <w:rsid w:val="00704288"/>
    <w:rsid w:val="00706A81"/>
    <w:rsid w:val="00710D13"/>
    <w:rsid w:val="007126F3"/>
    <w:rsid w:val="00713D00"/>
    <w:rsid w:val="0073243A"/>
    <w:rsid w:val="0073392F"/>
    <w:rsid w:val="007345BB"/>
    <w:rsid w:val="00735B3B"/>
    <w:rsid w:val="00746E5E"/>
    <w:rsid w:val="00752125"/>
    <w:rsid w:val="00754A0E"/>
    <w:rsid w:val="0075552C"/>
    <w:rsid w:val="00757234"/>
    <w:rsid w:val="00757F49"/>
    <w:rsid w:val="00762597"/>
    <w:rsid w:val="007731BD"/>
    <w:rsid w:val="007744F4"/>
    <w:rsid w:val="00783AB5"/>
    <w:rsid w:val="0079006A"/>
    <w:rsid w:val="0079124A"/>
    <w:rsid w:val="007938BD"/>
    <w:rsid w:val="00796EFF"/>
    <w:rsid w:val="00797491"/>
    <w:rsid w:val="00797A09"/>
    <w:rsid w:val="00797E5E"/>
    <w:rsid w:val="007A0B64"/>
    <w:rsid w:val="007B28E2"/>
    <w:rsid w:val="007B7B6A"/>
    <w:rsid w:val="007C0BE7"/>
    <w:rsid w:val="007C115F"/>
    <w:rsid w:val="007C4B1D"/>
    <w:rsid w:val="007C73B3"/>
    <w:rsid w:val="007C7FF9"/>
    <w:rsid w:val="007D20A2"/>
    <w:rsid w:val="007D222B"/>
    <w:rsid w:val="007E757C"/>
    <w:rsid w:val="007F00D9"/>
    <w:rsid w:val="007F058D"/>
    <w:rsid w:val="007F425C"/>
    <w:rsid w:val="00800E66"/>
    <w:rsid w:val="00803569"/>
    <w:rsid w:val="0080602A"/>
    <w:rsid w:val="0080760F"/>
    <w:rsid w:val="00813ADA"/>
    <w:rsid w:val="00815E38"/>
    <w:rsid w:val="00817025"/>
    <w:rsid w:val="008268BA"/>
    <w:rsid w:val="00830B5F"/>
    <w:rsid w:val="00832A46"/>
    <w:rsid w:val="00833910"/>
    <w:rsid w:val="00835466"/>
    <w:rsid w:val="00835CF5"/>
    <w:rsid w:val="008371A8"/>
    <w:rsid w:val="0084154B"/>
    <w:rsid w:val="00842343"/>
    <w:rsid w:val="008431A5"/>
    <w:rsid w:val="0084366B"/>
    <w:rsid w:val="0084735B"/>
    <w:rsid w:val="00850DEA"/>
    <w:rsid w:val="00860A8A"/>
    <w:rsid w:val="008619FF"/>
    <w:rsid w:val="00863456"/>
    <w:rsid w:val="0087497E"/>
    <w:rsid w:val="0087784F"/>
    <w:rsid w:val="00877F4D"/>
    <w:rsid w:val="00884F55"/>
    <w:rsid w:val="008865EC"/>
    <w:rsid w:val="00886E4B"/>
    <w:rsid w:val="00886F36"/>
    <w:rsid w:val="00890416"/>
    <w:rsid w:val="008910BC"/>
    <w:rsid w:val="00894CB2"/>
    <w:rsid w:val="00897B0D"/>
    <w:rsid w:val="008A7C18"/>
    <w:rsid w:val="008B3D45"/>
    <w:rsid w:val="008B44D0"/>
    <w:rsid w:val="008B6F04"/>
    <w:rsid w:val="008C5508"/>
    <w:rsid w:val="008C7C58"/>
    <w:rsid w:val="008D10E8"/>
    <w:rsid w:val="008D2C1A"/>
    <w:rsid w:val="008D2C69"/>
    <w:rsid w:val="008D2E63"/>
    <w:rsid w:val="008D5DB7"/>
    <w:rsid w:val="008D6DE6"/>
    <w:rsid w:val="008E1470"/>
    <w:rsid w:val="008F0510"/>
    <w:rsid w:val="008F0C7A"/>
    <w:rsid w:val="008F23AD"/>
    <w:rsid w:val="009021E2"/>
    <w:rsid w:val="009054AE"/>
    <w:rsid w:val="0090705B"/>
    <w:rsid w:val="009076DC"/>
    <w:rsid w:val="0090790E"/>
    <w:rsid w:val="00912470"/>
    <w:rsid w:val="009130F6"/>
    <w:rsid w:val="00914E24"/>
    <w:rsid w:val="00914EED"/>
    <w:rsid w:val="00914F45"/>
    <w:rsid w:val="00916930"/>
    <w:rsid w:val="0091798F"/>
    <w:rsid w:val="00921675"/>
    <w:rsid w:val="0092192E"/>
    <w:rsid w:val="00921AA1"/>
    <w:rsid w:val="009228F6"/>
    <w:rsid w:val="009320D9"/>
    <w:rsid w:val="00932C9F"/>
    <w:rsid w:val="0093425D"/>
    <w:rsid w:val="009403D4"/>
    <w:rsid w:val="00940860"/>
    <w:rsid w:val="00944BC1"/>
    <w:rsid w:val="00946D54"/>
    <w:rsid w:val="009508DD"/>
    <w:rsid w:val="0095204C"/>
    <w:rsid w:val="00955C1A"/>
    <w:rsid w:val="00960B15"/>
    <w:rsid w:val="009631DD"/>
    <w:rsid w:val="00963C0B"/>
    <w:rsid w:val="00966AC2"/>
    <w:rsid w:val="00972223"/>
    <w:rsid w:val="00972F80"/>
    <w:rsid w:val="009730F1"/>
    <w:rsid w:val="009735AF"/>
    <w:rsid w:val="009739F9"/>
    <w:rsid w:val="00980CAB"/>
    <w:rsid w:val="00981142"/>
    <w:rsid w:val="0098220A"/>
    <w:rsid w:val="00982753"/>
    <w:rsid w:val="00984FC4"/>
    <w:rsid w:val="00991D5B"/>
    <w:rsid w:val="0099224D"/>
    <w:rsid w:val="00992F23"/>
    <w:rsid w:val="00993065"/>
    <w:rsid w:val="00993C88"/>
    <w:rsid w:val="00994120"/>
    <w:rsid w:val="00994730"/>
    <w:rsid w:val="00995846"/>
    <w:rsid w:val="009A5F3F"/>
    <w:rsid w:val="009A670E"/>
    <w:rsid w:val="009B1E15"/>
    <w:rsid w:val="009B3F63"/>
    <w:rsid w:val="009B55F6"/>
    <w:rsid w:val="009B57A5"/>
    <w:rsid w:val="009C6BDF"/>
    <w:rsid w:val="009C7310"/>
    <w:rsid w:val="009C7DB7"/>
    <w:rsid w:val="009E0CE1"/>
    <w:rsid w:val="009E2A0F"/>
    <w:rsid w:val="009F0FE2"/>
    <w:rsid w:val="009F6760"/>
    <w:rsid w:val="00A10F9B"/>
    <w:rsid w:val="00A139FE"/>
    <w:rsid w:val="00A14265"/>
    <w:rsid w:val="00A14968"/>
    <w:rsid w:val="00A15EED"/>
    <w:rsid w:val="00A20BB3"/>
    <w:rsid w:val="00A21BA1"/>
    <w:rsid w:val="00A2452F"/>
    <w:rsid w:val="00A26F41"/>
    <w:rsid w:val="00A33145"/>
    <w:rsid w:val="00A34DF2"/>
    <w:rsid w:val="00A35B4F"/>
    <w:rsid w:val="00A35D99"/>
    <w:rsid w:val="00A4231A"/>
    <w:rsid w:val="00A44DD8"/>
    <w:rsid w:val="00A454FA"/>
    <w:rsid w:val="00A45BF2"/>
    <w:rsid w:val="00A50AC7"/>
    <w:rsid w:val="00A5345C"/>
    <w:rsid w:val="00A53612"/>
    <w:rsid w:val="00A54BBA"/>
    <w:rsid w:val="00A616E6"/>
    <w:rsid w:val="00A63FE8"/>
    <w:rsid w:val="00A644E7"/>
    <w:rsid w:val="00A6513E"/>
    <w:rsid w:val="00A7103C"/>
    <w:rsid w:val="00A71378"/>
    <w:rsid w:val="00A7142B"/>
    <w:rsid w:val="00A71A16"/>
    <w:rsid w:val="00A73AB1"/>
    <w:rsid w:val="00A74776"/>
    <w:rsid w:val="00A758C8"/>
    <w:rsid w:val="00A759EE"/>
    <w:rsid w:val="00A75E10"/>
    <w:rsid w:val="00A76A23"/>
    <w:rsid w:val="00A80367"/>
    <w:rsid w:val="00A82ABA"/>
    <w:rsid w:val="00A8618B"/>
    <w:rsid w:val="00A86378"/>
    <w:rsid w:val="00A870D3"/>
    <w:rsid w:val="00A91A41"/>
    <w:rsid w:val="00A924B4"/>
    <w:rsid w:val="00A941C4"/>
    <w:rsid w:val="00AC0205"/>
    <w:rsid w:val="00AC3A74"/>
    <w:rsid w:val="00AC3C89"/>
    <w:rsid w:val="00AC5605"/>
    <w:rsid w:val="00AC61EB"/>
    <w:rsid w:val="00AC6E85"/>
    <w:rsid w:val="00AD2919"/>
    <w:rsid w:val="00AD4048"/>
    <w:rsid w:val="00AE2598"/>
    <w:rsid w:val="00AF0ADA"/>
    <w:rsid w:val="00AF1F74"/>
    <w:rsid w:val="00AF5C38"/>
    <w:rsid w:val="00AF7184"/>
    <w:rsid w:val="00AF769B"/>
    <w:rsid w:val="00B04523"/>
    <w:rsid w:val="00B10981"/>
    <w:rsid w:val="00B125FB"/>
    <w:rsid w:val="00B14AFC"/>
    <w:rsid w:val="00B2436C"/>
    <w:rsid w:val="00B251CC"/>
    <w:rsid w:val="00B2539F"/>
    <w:rsid w:val="00B271DA"/>
    <w:rsid w:val="00B27F83"/>
    <w:rsid w:val="00B337B2"/>
    <w:rsid w:val="00B36767"/>
    <w:rsid w:val="00B36A60"/>
    <w:rsid w:val="00B40E1B"/>
    <w:rsid w:val="00B426C3"/>
    <w:rsid w:val="00B502EC"/>
    <w:rsid w:val="00B50E32"/>
    <w:rsid w:val="00B54930"/>
    <w:rsid w:val="00B62A11"/>
    <w:rsid w:val="00B71173"/>
    <w:rsid w:val="00B7697E"/>
    <w:rsid w:val="00B80822"/>
    <w:rsid w:val="00B84D3C"/>
    <w:rsid w:val="00B85970"/>
    <w:rsid w:val="00B90E64"/>
    <w:rsid w:val="00B92B6E"/>
    <w:rsid w:val="00B9303B"/>
    <w:rsid w:val="00B93055"/>
    <w:rsid w:val="00B94972"/>
    <w:rsid w:val="00B94CF1"/>
    <w:rsid w:val="00BA0E66"/>
    <w:rsid w:val="00BA45B5"/>
    <w:rsid w:val="00BB2312"/>
    <w:rsid w:val="00BB411B"/>
    <w:rsid w:val="00BC1812"/>
    <w:rsid w:val="00BC2AE2"/>
    <w:rsid w:val="00BC43DF"/>
    <w:rsid w:val="00BE518B"/>
    <w:rsid w:val="00BE6754"/>
    <w:rsid w:val="00BF1751"/>
    <w:rsid w:val="00BF2BCA"/>
    <w:rsid w:val="00BF3002"/>
    <w:rsid w:val="00BF4D94"/>
    <w:rsid w:val="00BF55D3"/>
    <w:rsid w:val="00C0069C"/>
    <w:rsid w:val="00C01650"/>
    <w:rsid w:val="00C04B4B"/>
    <w:rsid w:val="00C04F6E"/>
    <w:rsid w:val="00C0539D"/>
    <w:rsid w:val="00C060A0"/>
    <w:rsid w:val="00C062A5"/>
    <w:rsid w:val="00C07425"/>
    <w:rsid w:val="00C17115"/>
    <w:rsid w:val="00C17E0F"/>
    <w:rsid w:val="00C336D7"/>
    <w:rsid w:val="00C348BA"/>
    <w:rsid w:val="00C36339"/>
    <w:rsid w:val="00C36B3C"/>
    <w:rsid w:val="00C41817"/>
    <w:rsid w:val="00C43248"/>
    <w:rsid w:val="00C43509"/>
    <w:rsid w:val="00C478F0"/>
    <w:rsid w:val="00C52B2E"/>
    <w:rsid w:val="00C54E91"/>
    <w:rsid w:val="00C56C59"/>
    <w:rsid w:val="00C647A9"/>
    <w:rsid w:val="00C659D8"/>
    <w:rsid w:val="00C669F8"/>
    <w:rsid w:val="00C67609"/>
    <w:rsid w:val="00C720EF"/>
    <w:rsid w:val="00C7313D"/>
    <w:rsid w:val="00C74A07"/>
    <w:rsid w:val="00C803DA"/>
    <w:rsid w:val="00C8258C"/>
    <w:rsid w:val="00C863A2"/>
    <w:rsid w:val="00C874CB"/>
    <w:rsid w:val="00C91BAD"/>
    <w:rsid w:val="00C9302B"/>
    <w:rsid w:val="00C93103"/>
    <w:rsid w:val="00C95729"/>
    <w:rsid w:val="00C95B75"/>
    <w:rsid w:val="00C964EB"/>
    <w:rsid w:val="00CA4643"/>
    <w:rsid w:val="00CA5957"/>
    <w:rsid w:val="00CB0373"/>
    <w:rsid w:val="00CB1BF5"/>
    <w:rsid w:val="00CB294D"/>
    <w:rsid w:val="00CB2ECD"/>
    <w:rsid w:val="00CB2F26"/>
    <w:rsid w:val="00CC23FA"/>
    <w:rsid w:val="00CC6089"/>
    <w:rsid w:val="00CD0488"/>
    <w:rsid w:val="00CD04FE"/>
    <w:rsid w:val="00CD0795"/>
    <w:rsid w:val="00CD0F2B"/>
    <w:rsid w:val="00CD5914"/>
    <w:rsid w:val="00CD71E4"/>
    <w:rsid w:val="00CD723A"/>
    <w:rsid w:val="00CE0019"/>
    <w:rsid w:val="00CE09C3"/>
    <w:rsid w:val="00CE1C6F"/>
    <w:rsid w:val="00CF10DD"/>
    <w:rsid w:val="00CF21A3"/>
    <w:rsid w:val="00CF6257"/>
    <w:rsid w:val="00D012AC"/>
    <w:rsid w:val="00D0168C"/>
    <w:rsid w:val="00D029DA"/>
    <w:rsid w:val="00D05579"/>
    <w:rsid w:val="00D07679"/>
    <w:rsid w:val="00D11AB7"/>
    <w:rsid w:val="00D11D94"/>
    <w:rsid w:val="00D152C2"/>
    <w:rsid w:val="00D1684C"/>
    <w:rsid w:val="00D16FF0"/>
    <w:rsid w:val="00D26D41"/>
    <w:rsid w:val="00D3097D"/>
    <w:rsid w:val="00D30E24"/>
    <w:rsid w:val="00D31A97"/>
    <w:rsid w:val="00D3586A"/>
    <w:rsid w:val="00D4231B"/>
    <w:rsid w:val="00D44668"/>
    <w:rsid w:val="00D525F7"/>
    <w:rsid w:val="00D55D44"/>
    <w:rsid w:val="00D61301"/>
    <w:rsid w:val="00D67146"/>
    <w:rsid w:val="00D6739D"/>
    <w:rsid w:val="00D76A44"/>
    <w:rsid w:val="00D8374C"/>
    <w:rsid w:val="00D84323"/>
    <w:rsid w:val="00D94F02"/>
    <w:rsid w:val="00D96A02"/>
    <w:rsid w:val="00DA1FD2"/>
    <w:rsid w:val="00DA20DB"/>
    <w:rsid w:val="00DA217F"/>
    <w:rsid w:val="00DA21E2"/>
    <w:rsid w:val="00DA546B"/>
    <w:rsid w:val="00DA56FF"/>
    <w:rsid w:val="00DA5BC9"/>
    <w:rsid w:val="00DB081E"/>
    <w:rsid w:val="00DB08E3"/>
    <w:rsid w:val="00DB10DC"/>
    <w:rsid w:val="00DB36D1"/>
    <w:rsid w:val="00DB3D26"/>
    <w:rsid w:val="00DB40D7"/>
    <w:rsid w:val="00DB691E"/>
    <w:rsid w:val="00DB79BB"/>
    <w:rsid w:val="00DC40FD"/>
    <w:rsid w:val="00DD2A8B"/>
    <w:rsid w:val="00DD3ECF"/>
    <w:rsid w:val="00DD4625"/>
    <w:rsid w:val="00DD58B2"/>
    <w:rsid w:val="00DD647F"/>
    <w:rsid w:val="00DD7AE4"/>
    <w:rsid w:val="00DE0F5C"/>
    <w:rsid w:val="00DE625E"/>
    <w:rsid w:val="00DE7767"/>
    <w:rsid w:val="00DE7C76"/>
    <w:rsid w:val="00DF18C2"/>
    <w:rsid w:val="00DF5146"/>
    <w:rsid w:val="00E02B80"/>
    <w:rsid w:val="00E03343"/>
    <w:rsid w:val="00E05C13"/>
    <w:rsid w:val="00E07951"/>
    <w:rsid w:val="00E07B16"/>
    <w:rsid w:val="00E135E1"/>
    <w:rsid w:val="00E13604"/>
    <w:rsid w:val="00E142B0"/>
    <w:rsid w:val="00E16C36"/>
    <w:rsid w:val="00E170B0"/>
    <w:rsid w:val="00E23657"/>
    <w:rsid w:val="00E25FEA"/>
    <w:rsid w:val="00E26314"/>
    <w:rsid w:val="00E26637"/>
    <w:rsid w:val="00E27F2F"/>
    <w:rsid w:val="00E3191B"/>
    <w:rsid w:val="00E33D47"/>
    <w:rsid w:val="00E3640C"/>
    <w:rsid w:val="00E42FE6"/>
    <w:rsid w:val="00E44545"/>
    <w:rsid w:val="00E454A4"/>
    <w:rsid w:val="00E50869"/>
    <w:rsid w:val="00E51223"/>
    <w:rsid w:val="00E52AEA"/>
    <w:rsid w:val="00E64C5E"/>
    <w:rsid w:val="00E71774"/>
    <w:rsid w:val="00E76A73"/>
    <w:rsid w:val="00E85EBB"/>
    <w:rsid w:val="00E87D87"/>
    <w:rsid w:val="00E94D58"/>
    <w:rsid w:val="00EA3A7C"/>
    <w:rsid w:val="00EB19DE"/>
    <w:rsid w:val="00EB2AD2"/>
    <w:rsid w:val="00EC22E9"/>
    <w:rsid w:val="00EC26B3"/>
    <w:rsid w:val="00EC77BF"/>
    <w:rsid w:val="00ED4920"/>
    <w:rsid w:val="00ED79E3"/>
    <w:rsid w:val="00EE17B3"/>
    <w:rsid w:val="00EE1AF7"/>
    <w:rsid w:val="00EE2683"/>
    <w:rsid w:val="00EE681B"/>
    <w:rsid w:val="00EF2A52"/>
    <w:rsid w:val="00EF6816"/>
    <w:rsid w:val="00EF71D5"/>
    <w:rsid w:val="00F055E1"/>
    <w:rsid w:val="00F13839"/>
    <w:rsid w:val="00F13F91"/>
    <w:rsid w:val="00F14314"/>
    <w:rsid w:val="00F14A3E"/>
    <w:rsid w:val="00F14B01"/>
    <w:rsid w:val="00F16605"/>
    <w:rsid w:val="00F1692C"/>
    <w:rsid w:val="00F235BF"/>
    <w:rsid w:val="00F23698"/>
    <w:rsid w:val="00F31AA5"/>
    <w:rsid w:val="00F34C1A"/>
    <w:rsid w:val="00F36132"/>
    <w:rsid w:val="00F36E3F"/>
    <w:rsid w:val="00F376C4"/>
    <w:rsid w:val="00F37A92"/>
    <w:rsid w:val="00F41E6D"/>
    <w:rsid w:val="00F43EE9"/>
    <w:rsid w:val="00F477DF"/>
    <w:rsid w:val="00F5334F"/>
    <w:rsid w:val="00F53C0A"/>
    <w:rsid w:val="00F54B4A"/>
    <w:rsid w:val="00F60109"/>
    <w:rsid w:val="00F6148C"/>
    <w:rsid w:val="00F71860"/>
    <w:rsid w:val="00F73D57"/>
    <w:rsid w:val="00F77ED6"/>
    <w:rsid w:val="00F810E9"/>
    <w:rsid w:val="00F81E52"/>
    <w:rsid w:val="00F83A66"/>
    <w:rsid w:val="00F90BD1"/>
    <w:rsid w:val="00F94D53"/>
    <w:rsid w:val="00F970D6"/>
    <w:rsid w:val="00F97474"/>
    <w:rsid w:val="00F97764"/>
    <w:rsid w:val="00FA1D02"/>
    <w:rsid w:val="00FA45E6"/>
    <w:rsid w:val="00FA5511"/>
    <w:rsid w:val="00FA7E55"/>
    <w:rsid w:val="00FB69AF"/>
    <w:rsid w:val="00FB7E54"/>
    <w:rsid w:val="00FD671C"/>
    <w:rsid w:val="00FD68D7"/>
    <w:rsid w:val="00FD6DE9"/>
    <w:rsid w:val="00FE1464"/>
    <w:rsid w:val="00FE2729"/>
    <w:rsid w:val="00FE4002"/>
    <w:rsid w:val="00FF2C81"/>
    <w:rsid w:val="00FF3A16"/>
    <w:rsid w:val="00FF4BD1"/>
    <w:rsid w:val="00FF5706"/>
    <w:rsid w:val="00FF79B0"/>
    <w:rsid w:val="00FF7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D3E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2424D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6B3C"/>
    <w:pPr>
      <w:ind w:left="720"/>
      <w:contextualSpacing/>
    </w:pPr>
  </w:style>
  <w:style w:type="character" w:customStyle="1" w:styleId="apple-style-span">
    <w:name w:val="apple-style-span"/>
    <w:basedOn w:val="a0"/>
    <w:rsid w:val="00191E1F"/>
  </w:style>
  <w:style w:type="paragraph" w:styleId="a4">
    <w:name w:val="header"/>
    <w:basedOn w:val="a"/>
    <w:link w:val="a5"/>
    <w:uiPriority w:val="99"/>
    <w:unhideWhenUsed/>
    <w:rsid w:val="00C720E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5">
    <w:name w:val="Верхний колонтитул Знак"/>
    <w:link w:val="a4"/>
    <w:uiPriority w:val="99"/>
    <w:rsid w:val="00C720EF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C720E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7">
    <w:name w:val="Нижний колонтитул Знак"/>
    <w:link w:val="a6"/>
    <w:uiPriority w:val="99"/>
    <w:rsid w:val="00C720EF"/>
    <w:rPr>
      <w:rFonts w:ascii="Calibri" w:eastAsia="Calibri" w:hAnsi="Calibri" w:cs="Times New Roman"/>
    </w:rPr>
  </w:style>
  <w:style w:type="paragraph" w:styleId="a8">
    <w:name w:val="Document Map"/>
    <w:basedOn w:val="a"/>
    <w:link w:val="a9"/>
    <w:uiPriority w:val="99"/>
    <w:semiHidden/>
    <w:unhideWhenUsed/>
    <w:rsid w:val="00C720EF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9">
    <w:name w:val="Схема документа Знак"/>
    <w:link w:val="a8"/>
    <w:uiPriority w:val="99"/>
    <w:semiHidden/>
    <w:rsid w:val="00C720EF"/>
    <w:rPr>
      <w:rFonts w:ascii="Tahoma" w:eastAsia="Calibri" w:hAnsi="Tahoma" w:cs="Tahoma"/>
      <w:sz w:val="16"/>
      <w:szCs w:val="16"/>
    </w:rPr>
  </w:style>
  <w:style w:type="table" w:styleId="aa">
    <w:name w:val="Table Grid"/>
    <w:basedOn w:val="a1"/>
    <w:uiPriority w:val="59"/>
    <w:rsid w:val="001B387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9320D9"/>
    <w:rPr>
      <w:rFonts w:eastAsia="Times New Roman"/>
    </w:rPr>
  </w:style>
  <w:style w:type="character" w:customStyle="1" w:styleId="ac">
    <w:name w:val="Без интервала Знак"/>
    <w:link w:val="ab"/>
    <w:uiPriority w:val="1"/>
    <w:rsid w:val="009320D9"/>
    <w:rPr>
      <w:rFonts w:eastAsia="Times New Roman"/>
      <w:lang w:val="ru-RU" w:eastAsia="ru-RU" w:bidi="ar-SA"/>
    </w:rPr>
  </w:style>
  <w:style w:type="paragraph" w:styleId="ad">
    <w:name w:val="Balloon Text"/>
    <w:basedOn w:val="a"/>
    <w:link w:val="ae"/>
    <w:uiPriority w:val="99"/>
    <w:semiHidden/>
    <w:unhideWhenUsed/>
    <w:rsid w:val="00174FF3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e">
    <w:name w:val="Текст выноски Знак"/>
    <w:link w:val="ad"/>
    <w:uiPriority w:val="99"/>
    <w:semiHidden/>
    <w:rsid w:val="00174FF3"/>
    <w:rPr>
      <w:rFonts w:ascii="Tahoma" w:eastAsia="Calibri" w:hAnsi="Tahoma" w:cs="Tahoma"/>
      <w:sz w:val="16"/>
      <w:szCs w:val="16"/>
    </w:rPr>
  </w:style>
  <w:style w:type="paragraph" w:styleId="af">
    <w:name w:val="Normal (Web)"/>
    <w:basedOn w:val="a"/>
    <w:uiPriority w:val="99"/>
    <w:semiHidden/>
    <w:unhideWhenUsed/>
    <w:rsid w:val="00914E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Strong"/>
    <w:uiPriority w:val="22"/>
    <w:qFormat/>
    <w:rsid w:val="00CD04FE"/>
    <w:rPr>
      <w:b/>
      <w:bCs/>
    </w:rPr>
  </w:style>
  <w:style w:type="character" w:styleId="af1">
    <w:name w:val="Hyperlink"/>
    <w:uiPriority w:val="99"/>
    <w:semiHidden/>
    <w:unhideWhenUsed/>
    <w:rsid w:val="00FE272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424D4"/>
    <w:rPr>
      <w:rFonts w:ascii="Cambria" w:eastAsia="Times New Roman" w:hAnsi="Cambria"/>
      <w:b/>
      <w:bCs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0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www.openyogaclass.com/kurs/file.php/135/omega/zanjatie2/Kurs_yogi_260_Rita_yoga_Tanec_Jizniyu_zaniatie_2_ris3_natja-ioga_nrita-ioga_nritja-ioga_.jpg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http://openyoga.ru/images/stories/vadim_foto/vadim_foto_lec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www.openyogaclass.com/kurs/file.php/135/omega/zanjatie2/Kurs_yogi_260_Rita_yoga_Tanec_Jizniyu_zaniatie_2_ris2_ZAKON_I_SVOBODA_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www.openyogaclass.com/kurs/file.php/135/omega/zanjatie2/Kurs_yogi_260_Rita_yoga_Tanec_Jizniyu_zan_2_ris4_ponimanie_.jpg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http://www.openyogaclass.com/kurs/file.php/135/omega/zanjatie2/Kurs_yogi_260_Rita_yoga_Tanec_Jizniyu_zaniatie_2_ris1_fizik-lirik_.jpg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65B03-D6AE-4718-992C-9E922667C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2828</Words>
  <Characters>16126</Characters>
  <Application>Microsoft Office Word</Application>
  <DocSecurity>0</DocSecurity>
  <Lines>134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MultiDVD Team</Company>
  <LinksUpToDate>false</LinksUpToDate>
  <CharactersWithSpaces>18917</CharactersWithSpaces>
  <SharedDoc>false</SharedDoc>
  <HLinks>
    <vt:vector size="6" baseType="variant">
      <vt:variant>
        <vt:i4>3407947</vt:i4>
      </vt:variant>
      <vt:variant>
        <vt:i4>113928</vt:i4>
      </vt:variant>
      <vt:variant>
        <vt:i4>1025</vt:i4>
      </vt:variant>
      <vt:variant>
        <vt:i4>1</vt:i4>
      </vt:variant>
      <vt:variant>
        <vt:lpwstr>http://openyoga.ru/images/stories/vadim_foto/vadim_foto_lec.jpg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2013-09-30T11:28:00Z</dcterms:created>
  <dcterms:modified xsi:type="dcterms:W3CDTF">2014-01-07T03:21:00Z</dcterms:modified>
</cp:coreProperties>
</file>